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446830C1" w:rsidR="00F422D3" w:rsidRDefault="00F422D3" w:rsidP="00B42F40">
      <w:pPr>
        <w:pStyle w:val="Titul2"/>
      </w:pPr>
      <w:r>
        <w:t>Název zakázky: „</w:t>
      </w:r>
      <w:r w:rsidR="00421504" w:rsidRPr="00421504">
        <w:t xml:space="preserve">Doplnění závor na přejezdu v km 31,606 (P4857) trati Teplice nad </w:t>
      </w:r>
      <w:proofErr w:type="gramStart"/>
      <w:r w:rsidR="00421504" w:rsidRPr="00421504">
        <w:t>Metují - Trutnov</w:t>
      </w:r>
      <w:proofErr w:type="gramEnd"/>
      <w:r w:rsidR="00421504" w:rsidRPr="00421504">
        <w:t xml:space="preserve"> střed</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1580FA1C" w:rsidR="00F422D3" w:rsidRDefault="00F422D3" w:rsidP="00B42F40">
      <w:pPr>
        <w:pStyle w:val="Textbezodsazen"/>
        <w:spacing w:after="0"/>
      </w:pPr>
      <w:r>
        <w:t xml:space="preserve">se sídlem: </w:t>
      </w:r>
      <w:r w:rsidR="009A4A68" w:rsidRPr="00E24240">
        <w:t>Dlážděná 1003/7, Nové Město, 110 00 Praha 1</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3E27D13F" w14:textId="427CF3CE" w:rsidR="00F422D3" w:rsidRDefault="00F422D3" w:rsidP="00D32554">
      <w:pPr>
        <w:pStyle w:val="Textbezodsazen"/>
        <w:spacing w:after="0"/>
      </w:pPr>
      <w:r>
        <w:t>zastoupen</w:t>
      </w:r>
      <w:r w:rsidR="009A4A68">
        <w:t>á</w:t>
      </w:r>
      <w:r>
        <w:t xml:space="preserve">: </w:t>
      </w:r>
      <w:r w:rsidR="009A4A68" w:rsidRPr="00C176B5">
        <w:t xml:space="preserve">Ing. </w:t>
      </w:r>
      <w:r w:rsidR="009A4A68">
        <w:t>Pavlou Kosinovou</w:t>
      </w:r>
      <w:r w:rsidR="009A4A68" w:rsidRPr="00C176B5">
        <w:t>, ředitel</w:t>
      </w:r>
      <w:r w:rsidR="009A4A68">
        <w:t>kou</w:t>
      </w:r>
      <w:r w:rsidR="009A4A68" w:rsidRPr="00C176B5">
        <w:t xml:space="preserve"> Oblastního</w:t>
      </w:r>
      <w:r w:rsidR="009A4A68">
        <w:t xml:space="preserve"> ředitelství Hradec Králové, na </w:t>
      </w:r>
      <w:r w:rsidR="009A4A68" w:rsidRPr="00C176B5">
        <w:t xml:space="preserve">základě </w:t>
      </w:r>
      <w:r w:rsidR="009A4A68" w:rsidRPr="007E3004">
        <w:t>pověření č. 3430 ze dne 12. 12. 202</w:t>
      </w:r>
      <w:r w:rsidR="009A4A68">
        <w:t>3</w:t>
      </w:r>
    </w:p>
    <w:p w14:paraId="2C4FA988" w14:textId="77777777" w:rsidR="009A4A68" w:rsidRDefault="009A4A68"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D0B8E34" w14:textId="77777777" w:rsidR="009A4A68" w:rsidRPr="00D80C89" w:rsidRDefault="009A4A68" w:rsidP="009A4A68">
      <w:pPr>
        <w:pStyle w:val="Textbezslovn"/>
        <w:spacing w:after="0"/>
        <w:ind w:left="0"/>
      </w:pPr>
      <w:r w:rsidRPr="00D80C89">
        <w:t>Správa železnic, státní organizace</w:t>
      </w:r>
    </w:p>
    <w:p w14:paraId="4F5B5182" w14:textId="4CA28880" w:rsidR="009A4A68" w:rsidRPr="00D80C89" w:rsidRDefault="009A4A68" w:rsidP="009A4A68">
      <w:pPr>
        <w:pStyle w:val="Textbezslovn"/>
        <w:spacing w:after="0"/>
        <w:ind w:left="0"/>
      </w:pPr>
      <w:r w:rsidRPr="00D80C89">
        <w:t>Oblastní ředitelství Hradec Králové</w:t>
      </w:r>
    </w:p>
    <w:p w14:paraId="7D52C249" w14:textId="6FD4C047" w:rsidR="009A4A68" w:rsidRPr="00D80C89" w:rsidRDefault="009A4A68" w:rsidP="009A4A68">
      <w:pPr>
        <w:pStyle w:val="Textbezslovn"/>
        <w:spacing w:after="0"/>
        <w:ind w:left="0"/>
      </w:pPr>
      <w:r w:rsidRPr="00D80C89">
        <w:t xml:space="preserve">U </w:t>
      </w:r>
      <w:proofErr w:type="spellStart"/>
      <w:r w:rsidRPr="00D80C89">
        <w:t>Fotochemy</w:t>
      </w:r>
      <w:proofErr w:type="spellEnd"/>
      <w:r w:rsidRPr="00D80C89">
        <w:t xml:space="preserve"> 259</w:t>
      </w:r>
      <w:r>
        <w:t>/8</w:t>
      </w:r>
    </w:p>
    <w:p w14:paraId="6AF47775" w14:textId="238B4CC1" w:rsidR="009A4A68" w:rsidRDefault="009A4A68" w:rsidP="009A4A68">
      <w:pPr>
        <w:pStyle w:val="Textbezslovn"/>
        <w:ind w:left="0"/>
      </w:pPr>
      <w:r w:rsidRPr="00D80C89">
        <w:t>50</w:t>
      </w:r>
      <w:r>
        <w:t>0 02</w:t>
      </w:r>
      <w:r w:rsidRPr="00D80C89">
        <w:t xml:space="preserve"> Hradec Králové</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E0F773C" w14:textId="47DD409E" w:rsidR="00FF634D" w:rsidRDefault="00FF634D" w:rsidP="00FF634D">
      <w:pPr>
        <w:pStyle w:val="Textbezodsazen"/>
        <w:spacing w:after="0"/>
      </w:pPr>
      <w:r>
        <w:t>ev. č. registru VZ: 640260</w:t>
      </w:r>
      <w:r>
        <w:t>58</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719C5DB1" w14:textId="77777777" w:rsidR="00FF634D" w:rsidRDefault="00FF634D" w:rsidP="00345F2F">
      <w:pPr>
        <w:pStyle w:val="Textbezodsazen"/>
        <w:spacing w:after="0"/>
      </w:pPr>
    </w:p>
    <w:p w14:paraId="3F20A9D1" w14:textId="721A2F7A" w:rsidR="00345F2F" w:rsidRPr="0073735C" w:rsidRDefault="00345F2F" w:rsidP="00345F2F">
      <w:pPr>
        <w:pStyle w:val="Textbezodsazen"/>
        <w:spacing w:after="0"/>
      </w:pPr>
      <w:r w:rsidRPr="0073735C">
        <w:t xml:space="preserve">ISOPROFOND: </w:t>
      </w:r>
      <w:r w:rsidR="0073735C" w:rsidRPr="0073735C">
        <w:t>3273514800</w:t>
      </w:r>
    </w:p>
    <w:p w14:paraId="631F9B2E" w14:textId="72C2724A" w:rsidR="00345F2F" w:rsidRDefault="3E9219FB" w:rsidP="00345F2F">
      <w:pPr>
        <w:pStyle w:val="Textbezodsazen"/>
        <w:spacing w:after="0"/>
      </w:pPr>
      <w:proofErr w:type="spellStart"/>
      <w:r w:rsidRPr="0073735C">
        <w:t>SubISOPROFOND</w:t>
      </w:r>
      <w:proofErr w:type="spellEnd"/>
      <w:r w:rsidRPr="0073735C">
        <w:t xml:space="preserve">: </w:t>
      </w:r>
      <w:r w:rsidR="0073735C" w:rsidRPr="0073735C">
        <w:t>5523530042</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xml:space="preserve">“) v souladu s </w:t>
      </w:r>
      <w:proofErr w:type="spellStart"/>
      <w:r w:rsidRPr="00D32554">
        <w:t>ust</w:t>
      </w:r>
      <w:proofErr w:type="spellEnd"/>
      <w:r w:rsidRPr="00D32554">
        <w: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12652C8A"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w:t>
      </w:r>
      <w:r w:rsidR="367A3A0A" w:rsidRPr="00421504">
        <w:t xml:space="preserve">účely této Smlouvy použije varianta označená </w:t>
      </w:r>
      <w:r w:rsidR="4CE23C4D" w:rsidRPr="00421504">
        <w:t>jako IG</w:t>
      </w:r>
      <w:r w:rsidR="4B4DF0CF" w:rsidRPr="00421504">
        <w:t xml:space="preserve"> a Podlimitní jmenovité akce/stavby</w:t>
      </w:r>
      <w:r w:rsidR="47FE6501" w:rsidRPr="00421504">
        <w:rPr>
          <w:color w:val="00B050"/>
        </w:rPr>
        <w:t>.</w:t>
      </w:r>
      <w:r w:rsidR="4652DB12" w:rsidRPr="00421504">
        <w:t xml:space="preserve"> Neuveden</w:t>
      </w:r>
      <w:r w:rsidR="4CE23C4D" w:rsidRPr="00421504">
        <w:t>á</w:t>
      </w:r>
      <w:r w:rsidR="4652DB12" w:rsidRPr="00421504">
        <w:t xml:space="preserve"> variant</w:t>
      </w:r>
      <w:r w:rsidR="4CE23C4D" w:rsidRPr="00421504">
        <w:t>a</w:t>
      </w:r>
      <w:r w:rsidR="4652DB12" w:rsidRPr="00421504">
        <w:t xml:space="preserve"> se nepoužij</w:t>
      </w:r>
      <w:r w:rsidR="4CE23C4D" w:rsidRPr="00421504">
        <w:t>e</w:t>
      </w:r>
      <w:r w:rsidR="4652DB12" w:rsidRPr="00421504">
        <w:t>.</w:t>
      </w:r>
      <w:r w:rsidR="7A00E23D" w:rsidRPr="00421504">
        <w:t xml:space="preserve"> </w:t>
      </w:r>
      <w:r w:rsidR="206ADDC6" w:rsidRPr="00421504">
        <w:t>Pojmy s velkým počátečním písmenem, které</w:t>
      </w:r>
      <w:r w:rsidR="206ADDC6">
        <w:t xml:space="preserve"> nejsou definovány v této Smlouvě, mají význam uvedený v </w:t>
      </w:r>
      <w:r w:rsidR="074DB2DD">
        <w:t xml:space="preserve">Obchodních </w:t>
      </w:r>
      <w:r w:rsidR="206ADDC6">
        <w:t>podmínkách</w:t>
      </w:r>
      <w:r w:rsidR="074DB2DD">
        <w:t>.</w:t>
      </w:r>
    </w:p>
    <w:p w14:paraId="18BB2E3B" w14:textId="19C1EF73"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t>ÚČEL SMLOUVY</w:t>
      </w:r>
    </w:p>
    <w:p w14:paraId="50286736" w14:textId="521DFC3C"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FF634D">
        <w:t xml:space="preserve">64026058 </w:t>
      </w:r>
      <w:r>
        <w:t xml:space="preserve">svůj úmysl zadat ve výběrovém řízení veřejnou zakázku s názvem </w:t>
      </w:r>
      <w:r w:rsidRPr="7888D171">
        <w:rPr>
          <w:b/>
          <w:bCs/>
        </w:rPr>
        <w:t>„</w:t>
      </w:r>
      <w:r w:rsidR="00421504" w:rsidRPr="00421504">
        <w:rPr>
          <w:b/>
          <w:bCs/>
        </w:rPr>
        <w:t xml:space="preserve">Doplnění závor na přejezdu v km 31,606 (P4857) trati Teplice nad </w:t>
      </w:r>
      <w:proofErr w:type="gramStart"/>
      <w:r w:rsidR="00421504" w:rsidRPr="00421504">
        <w:rPr>
          <w:b/>
          <w:bCs/>
        </w:rPr>
        <w:t>Metují - Trutnov</w:t>
      </w:r>
      <w:proofErr w:type="gramEnd"/>
      <w:r w:rsidR="00421504" w:rsidRPr="00421504">
        <w:rPr>
          <w:b/>
          <w:bCs/>
        </w:rPr>
        <w:t xml:space="preserve"> střed</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034CF582" w:rsidR="00EF391C" w:rsidRPr="00175AF9" w:rsidRDefault="00421504" w:rsidP="00421504">
      <w:pPr>
        <w:pStyle w:val="Text1-1"/>
        <w:rPr>
          <w:i/>
          <w:iCs/>
          <w:color w:val="00B050"/>
        </w:rPr>
      </w:pPr>
      <w:r>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758E28D5" w14:textId="29D40810" w:rsidR="00F24489" w:rsidRPr="00421504" w:rsidRDefault="00B84ECC" w:rsidP="006C7EDC">
      <w:pPr>
        <w:pStyle w:val="Text1-1"/>
      </w:pPr>
      <w:r w:rsidRPr="00421504">
        <w:t xml:space="preserve">Rekapitulace </w:t>
      </w:r>
      <w:r w:rsidR="00F24489" w:rsidRPr="00421504">
        <w:t xml:space="preserve">Ceny Díla dle </w:t>
      </w:r>
      <w:r w:rsidR="00A40CD0" w:rsidRPr="00421504">
        <w:t xml:space="preserve">objektů </w:t>
      </w:r>
      <w:r w:rsidR="00F24489" w:rsidRPr="00421504">
        <w:t xml:space="preserve">stavební </w:t>
      </w:r>
      <w:r w:rsidR="00345F2F" w:rsidRPr="00421504">
        <w:t xml:space="preserve">části </w:t>
      </w:r>
      <w:r w:rsidR="00F24489" w:rsidRPr="00421504">
        <w:t xml:space="preserve">(SO) a </w:t>
      </w:r>
      <w:r w:rsidR="00A40CD0" w:rsidRPr="00421504">
        <w:t xml:space="preserve">objektů </w:t>
      </w:r>
      <w:r w:rsidR="00345F2F" w:rsidRPr="00421504">
        <w:t xml:space="preserve">technologické části </w:t>
      </w:r>
      <w:r w:rsidR="00F24489" w:rsidRPr="00421504">
        <w:t>(PS) je uveden</w:t>
      </w:r>
      <w:r w:rsidRPr="00421504">
        <w:t>a</w:t>
      </w:r>
      <w:r w:rsidR="00F24489" w:rsidRPr="00421504">
        <w:t xml:space="preserve"> v </w:t>
      </w:r>
      <w:hyperlink w:anchor="ListAnnex04">
        <w:r w:rsidR="00F24489" w:rsidRPr="00421504">
          <w:rPr>
            <w:rStyle w:val="Hypertextovodkaz"/>
            <w:rFonts w:cs="Calibri"/>
            <w:color w:val="auto"/>
          </w:rPr>
          <w:t>Příloze č. 4</w:t>
        </w:r>
      </w:hyperlink>
      <w:r w:rsidR="00F24489" w:rsidRPr="00421504">
        <w:t xml:space="preserve"> této Smlouvy.</w:t>
      </w:r>
    </w:p>
    <w:p w14:paraId="176CD9FB" w14:textId="77777777" w:rsidR="00F24489" w:rsidRPr="00F97DBD" w:rsidRDefault="00F24489" w:rsidP="00F24489">
      <w:pPr>
        <w:pStyle w:val="Text1-1"/>
      </w:pPr>
      <w:r w:rsidRPr="00421504">
        <w:t xml:space="preserve">Smluvní strany se dohodly, že Zhotovitel na sebe přebírá nebezpečí změny okolností ve smyslu </w:t>
      </w:r>
      <w:proofErr w:type="spellStart"/>
      <w:r w:rsidRPr="00421504">
        <w:t>ust</w:t>
      </w:r>
      <w:proofErr w:type="spellEnd"/>
      <w:r w:rsidRPr="00421504">
        <w:t>. § 1765 odst. 2 a § 2620 odst. 2</w:t>
      </w:r>
      <w:r w:rsidRPr="00F97DBD">
        <w:t xml:space="preserve">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 xml:space="preserve">režim přenesení daňové povinnosti dle </w:t>
      </w:r>
      <w:proofErr w:type="spellStart"/>
      <w:r>
        <w:t>ust</w:t>
      </w:r>
      <w:proofErr w:type="spellEnd"/>
      <w:r>
        <w:t>. § 92a, zákona č. 235/2004 Sb., o dani z přidané hodnoty, ve znění pozdějších předpisů (dále jen „</w:t>
      </w:r>
      <w:r w:rsidRPr="7888D171">
        <w:rPr>
          <w:b/>
          <w:bCs/>
          <w:i/>
          <w:iCs/>
        </w:rPr>
        <w:t>zákon o DPH</w:t>
      </w:r>
      <w:r>
        <w:t xml:space="preserve">“), osobou povinnou k dani dle </w:t>
      </w:r>
      <w:proofErr w:type="spellStart"/>
      <w:r>
        <w:t>ust</w:t>
      </w:r>
      <w:proofErr w:type="spellEnd"/>
      <w:r>
        <w:t xml:space="preserve">. § 5 odst. 1 zákona o DPH, neboť přijatá plnění použije pro svou ekonomickou činnost, a je tedy osobou povinnou přiznat a zaplatit DPH dle </w:t>
      </w:r>
      <w:proofErr w:type="spellStart"/>
      <w:r>
        <w:t>ust</w:t>
      </w:r>
      <w:proofErr w:type="spellEnd"/>
      <w:r>
        <w: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lastRenderedPageBreak/>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3977CF56" w:rsidR="00F24489" w:rsidRPr="00421504" w:rsidRDefault="00F24489" w:rsidP="00F24489">
      <w:pPr>
        <w:pStyle w:val="Textbezslovn"/>
        <w:rPr>
          <w:b/>
        </w:rPr>
      </w:pPr>
      <w:r w:rsidRPr="00F24489">
        <w:rPr>
          <w:b/>
        </w:rPr>
        <w:t xml:space="preserve">Celková lhůta pro dokončení Díla činí </w:t>
      </w:r>
      <w:r w:rsidRPr="00421504">
        <w:rPr>
          <w:b/>
        </w:rPr>
        <w:t xml:space="preserve">celkem </w:t>
      </w:r>
      <w:r w:rsidR="00421504" w:rsidRPr="00421504">
        <w:rPr>
          <w:b/>
        </w:rPr>
        <w:t>18</w:t>
      </w:r>
      <w:r w:rsidRPr="00421504">
        <w:rPr>
          <w:b/>
        </w:rPr>
        <w:t xml:space="preserve"> měsíců ode Dne zahájení stavebních prací (dokladem prokazujícím, že Zhotovitel dokončil celé Dílo, je Předávací protokol dle odst. 10.4 Obchodních podmínek).</w:t>
      </w:r>
    </w:p>
    <w:p w14:paraId="067250B4" w14:textId="5E4994DC" w:rsidR="00F24489" w:rsidRPr="00421504" w:rsidRDefault="00F24489" w:rsidP="00F24489">
      <w:pPr>
        <w:pStyle w:val="Textbezslovn"/>
      </w:pPr>
      <w:r w:rsidRPr="00421504">
        <w:t xml:space="preserve">Lhůta pro dokončení stavebních prací činí celkem </w:t>
      </w:r>
      <w:r w:rsidR="00421504" w:rsidRPr="00421504">
        <w:rPr>
          <w:b/>
        </w:rPr>
        <w:t>10</w:t>
      </w:r>
      <w:r w:rsidRPr="00421504">
        <w:rPr>
          <w:b/>
        </w:rPr>
        <w:t xml:space="preserve"> měsíců</w:t>
      </w:r>
      <w:r w:rsidRPr="00421504">
        <w:t xml:space="preserve"> ode dne zahájení stavebních prací (dokladem prokazujícím, že Zhotovitel dokončil stavební práce a předal Objednateli veškerá plnění připadající na tuto část Díla, je poslední Zápis o předání a převzetí Díla). </w:t>
      </w:r>
    </w:p>
    <w:p w14:paraId="6A8EACFB" w14:textId="41A8FE9D" w:rsidR="00F24489" w:rsidRDefault="206ADDC6" w:rsidP="00F24489">
      <w:pPr>
        <w:pStyle w:val="Textbezslovn"/>
      </w:pPr>
      <w:r w:rsidRPr="00421504">
        <w:t xml:space="preserve">Předání posouzení interoperability, včetně zajištění všech souvisejících dokladů, podle </w:t>
      </w:r>
      <w:proofErr w:type="spellStart"/>
      <w:r w:rsidRPr="00421504">
        <w:t>ust</w:t>
      </w:r>
      <w:proofErr w:type="spellEnd"/>
      <w:r w:rsidRPr="00421504">
        <w:t>. § 49b zákona 266/1994 Sb. ve znění pozdějších předpisů, předání osvědčení o bezpečnosti zpracovaného</w:t>
      </w:r>
      <w:r w:rsidRPr="00421504">
        <w:rPr>
          <w:color w:val="FF0000"/>
        </w:rPr>
        <w:t xml:space="preserve"> </w:t>
      </w:r>
      <w:r w:rsidRPr="00421504">
        <w:t>nezávislým posuzovatelem podle prováděcího nařízení Komise (EU) č. 402/2013 ze dne 30. dubna 2013 o společné</w:t>
      </w:r>
      <w:r>
        <w:t xml:space="preserve"> bezpečnostní metodě pro hodnocení a posuzování rizik a o zrušení nařízení (ES) č. 352/2009, předání souborného zpracování </w:t>
      </w:r>
      <w:r w:rsidRPr="00421504">
        <w:t xml:space="preserve">geodetické části dokumentace skutečného provedení stavby a kompletní technické části dokumentace skutečného provedení stavby bude provedeno nejpozději do </w:t>
      </w:r>
      <w:r w:rsidR="00421504" w:rsidRPr="00421504">
        <w:rPr>
          <w:b/>
          <w:bCs/>
        </w:rPr>
        <w:t>8</w:t>
      </w:r>
      <w:r w:rsidRPr="00421504">
        <w:rPr>
          <w:b/>
          <w:bCs/>
        </w:rPr>
        <w:t xml:space="preserve"> měsíců</w:t>
      </w:r>
      <w:r w:rsidRPr="00421504">
        <w:t xml:space="preserve"> ode</w:t>
      </w:r>
      <w:r>
        <w:t xml:space="preserve"> dne podpisu posledního Zápisu o předání a převzetí Díla.</w:t>
      </w:r>
    </w:p>
    <w:p w14:paraId="01FBD663" w14:textId="567F6F4F" w:rsidR="00F731A5" w:rsidRDefault="00F731A5" w:rsidP="00F24489">
      <w:pPr>
        <w:pStyle w:val="Textbezslovn"/>
      </w:pPr>
      <w:r w:rsidRPr="00F731A5">
        <w:t>Lhůty stanovené v čl. 1.7.3.2 odst. 5 a čl. 1.11.5.1 odst. 3 Technických kvalitativních podmínek staveb státních drah (TKP)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F97DBD">
        <w:t>Místo plnění je dáno místem</w:t>
      </w:r>
      <w:r w:rsidRPr="00421504">
        <w:t xml:space="preserve">, v němž má být Dílo dle </w:t>
      </w:r>
      <w:r w:rsidR="002E5193" w:rsidRPr="00421504">
        <w:t>d</w:t>
      </w:r>
      <w:r w:rsidR="00DC7A3E" w:rsidRPr="00421504">
        <w:t xml:space="preserve">okumentace pro </w:t>
      </w:r>
      <w:r w:rsidR="002E5193" w:rsidRPr="00421504">
        <w:t>povolení záměru (povolení stavby)</w:t>
      </w:r>
      <w:r w:rsidR="00781A3E" w:rsidRPr="00421504">
        <w:t xml:space="preserve"> </w:t>
      </w:r>
      <w:r w:rsidRPr="00421504">
        <w:t>a příslušných veřejnoprávních</w:t>
      </w:r>
      <w:r w:rsidRPr="00F97DBD">
        <w:t xml:space="preserve"> povolení umístěno.</w:t>
      </w:r>
    </w:p>
    <w:p w14:paraId="38CF7383" w14:textId="1E006B55" w:rsidR="00F24489" w:rsidRPr="00421504" w:rsidRDefault="002E5193" w:rsidP="00214C3E">
      <w:pPr>
        <w:pStyle w:val="Nadpis1-1"/>
      </w:pPr>
      <w:r>
        <w:t xml:space="preserve">záruky a </w:t>
      </w:r>
      <w:r w:rsidR="00214C3E" w:rsidRPr="00214C3E">
        <w:t xml:space="preserve">DALŠÍ </w:t>
      </w:r>
      <w:r w:rsidR="00214C3E" w:rsidRPr="00421504">
        <w:t>USTANOVENÍ</w:t>
      </w:r>
    </w:p>
    <w:p w14:paraId="5E83BC8B" w14:textId="3B8BB59D" w:rsidR="00214C3E" w:rsidRPr="00421504" w:rsidRDefault="00214C3E" w:rsidP="00421504">
      <w:pPr>
        <w:pStyle w:val="Text1-1"/>
      </w:pPr>
      <w:r w:rsidRPr="00421504">
        <w:t xml:space="preserve">Objednatel nepožaduje předložení </w:t>
      </w:r>
      <w:r w:rsidR="00830736" w:rsidRPr="00421504">
        <w:t>Z</w:t>
      </w:r>
      <w:r w:rsidRPr="00421504">
        <w:t xml:space="preserve">áruky za provedení Díla dle čl. 14 Obchodních podmínek ani </w:t>
      </w:r>
      <w:r w:rsidR="00830736" w:rsidRPr="00421504">
        <w:t>Z</w:t>
      </w:r>
      <w:r w:rsidRPr="00421504">
        <w:t xml:space="preserve">áruky za odstranění vad dle čl. 15 Obchodních podmínek, ustanovení čl. </w:t>
      </w:r>
      <w:proofErr w:type="gramStart"/>
      <w:r w:rsidRPr="00421504">
        <w:t>14,  čl.</w:t>
      </w:r>
      <w:proofErr w:type="gramEnd"/>
      <w:r w:rsidRPr="00421504">
        <w:t xml:space="preserve"> 15, čl. 20.</w:t>
      </w:r>
      <w:r w:rsidR="00B67C5F" w:rsidRPr="00421504">
        <w:t xml:space="preserve">24 </w:t>
      </w:r>
      <w:r w:rsidRPr="00421504">
        <w:t>a čl. 21.1.3 Obchodních podmínek se tedy nepoužije.</w:t>
      </w:r>
      <w:r w:rsidR="000F6752" w:rsidRPr="00421504">
        <w:t xml:space="preserve"> Části čl. 19.17 a 19.19 Obchodních podmínek týkající se nároků Objednatele z</w:t>
      </w:r>
      <w:r w:rsidR="00830736" w:rsidRPr="00421504">
        <w:t>e</w:t>
      </w:r>
      <w:r w:rsidR="000F6752" w:rsidRPr="00421504">
        <w:t xml:space="preserve"> </w:t>
      </w:r>
      <w:r w:rsidR="00830736" w:rsidRPr="00421504">
        <w:t>Z</w:t>
      </w:r>
      <w:r w:rsidR="000F6752" w:rsidRPr="00421504">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55D9B215" w14:textId="490E86C6" w:rsidR="22B7BFEE" w:rsidRPr="001622B2" w:rsidRDefault="00421504" w:rsidP="00421504">
      <w:pPr>
        <w:pStyle w:val="Text1-1"/>
        <w:rPr>
          <w:rFonts w:asciiTheme="majorHAnsi" w:eastAsiaTheme="majorEastAsia" w:hAnsiTheme="majorHAnsi" w:cstheme="majorBidi"/>
          <w:b/>
          <w:bCs/>
          <w:i/>
          <w:iCs/>
          <w:color w:val="00B050"/>
        </w:rPr>
      </w:pPr>
      <w:r>
        <w:t>neobsazeno</w:t>
      </w:r>
    </w:p>
    <w:p w14:paraId="7039CC01" w14:textId="45E3FC68"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683DBE25" w:rsidR="00214C3E" w:rsidRDefault="00AA7B06" w:rsidP="003B3373">
      <w:pPr>
        <w:pStyle w:val="Text1-1"/>
      </w:pPr>
      <w:r>
        <w:t>neobsazeno</w:t>
      </w:r>
    </w:p>
    <w:p w14:paraId="4A019803" w14:textId="77777777" w:rsidR="00A1575E" w:rsidRPr="009A12BD" w:rsidRDefault="004904BE" w:rsidP="00A1575E">
      <w:pPr>
        <w:pStyle w:val="Text1-1"/>
      </w:pPr>
      <w:r>
        <w:lastRenderedPageBreak/>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 xml:space="preserve">b) se musí rovnat </w:t>
      </w:r>
      <w:proofErr w:type="gramStart"/>
      <w:r w:rsidRPr="009A12BD">
        <w:t>100%</w:t>
      </w:r>
      <w:proofErr w:type="gramEnd"/>
      <w:r w:rsidRPr="009A12BD">
        <w:t xml:space="preserve">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proofErr w:type="spellStart"/>
      <w:r w:rsidRPr="7888D171">
        <w:rPr>
          <w:rFonts w:eastAsia="Times New Roman" w:cs="Times New Roman"/>
        </w:rPr>
        <w:t>Compliance</w:t>
      </w:r>
      <w:proofErr w:type="spellEnd"/>
      <w:r w:rsidRPr="7888D171">
        <w:rPr>
          <w:rFonts w:eastAsia="Times New Roman" w:cs="Times New Roman"/>
        </w:rPr>
        <w:t xml:space="preserv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w:t>
      </w:r>
      <w:proofErr w:type="spellStart"/>
      <w:r w:rsidRPr="5F4F3224">
        <w:rPr>
          <w:rFonts w:ascii="Verdana" w:eastAsia="Verdana" w:hAnsi="Verdana" w:cs="Verdana"/>
        </w:rPr>
        <w:t>compliance</w:t>
      </w:r>
      <w:proofErr w:type="spellEnd"/>
      <w:r w:rsidRPr="5F4F3224">
        <w:rPr>
          <w:rFonts w:ascii="Verdana" w:eastAsia="Verdana" w:hAnsi="Verdana" w:cs="Verdana"/>
        </w:rPr>
        <w:t xml:space="preserv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w:t>
      </w:r>
      <w:r w:rsidRPr="00FC42D4">
        <w:lastRenderedPageBreak/>
        <w:t>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B393D2" w14:textId="14D963B7" w:rsidR="003B6A98" w:rsidRDefault="00AA7B06" w:rsidP="003B6A98">
      <w:pPr>
        <w:pStyle w:val="Text1-1"/>
      </w:pPr>
      <w:r>
        <w:t>neobsazeno</w:t>
      </w:r>
    </w:p>
    <w:p w14:paraId="7AB89597" w14:textId="422E7B6E" w:rsidR="00321780" w:rsidRPr="001622B2" w:rsidRDefault="00AA7B06" w:rsidP="00AA7B06">
      <w:pPr>
        <w:pStyle w:val="Text1-1"/>
        <w:rPr>
          <w:i/>
          <w:iCs/>
          <w:color w:val="00B050"/>
        </w:rPr>
      </w:pPr>
      <w:r>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67AB5226" w:rsidR="00975130" w:rsidRDefault="00975130" w:rsidP="00975130">
      <w:pPr>
        <w:pStyle w:val="111a"/>
        <w:ind w:left="2211" w:hanging="737"/>
      </w:pPr>
      <w:r>
        <w:t xml:space="preserve">částky odpovídající </w:t>
      </w:r>
      <w:r w:rsidR="00AA7B06">
        <w:t xml:space="preserve">30 </w:t>
      </w:r>
      <w:r>
        <w:t xml:space="preserve">%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lastRenderedPageBreak/>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8D66EE">
        <w:rPr>
          <w:highlight w:val="yellow"/>
        </w:rPr>
        <w:t>nejpozději do 15 dnů po uplynutí zálohovaného období</w:t>
      </w:r>
      <w:r w:rsidR="00FD390F">
        <w:t>/</w:t>
      </w:r>
      <w:r>
        <w:t xml:space="preserve">prodloužení zálohovaného období, a to o počet kalendářních měsíců, v </w:t>
      </w:r>
      <w:proofErr w:type="gramStart"/>
      <w:r>
        <w:t>průběhu</w:t>
      </w:r>
      <w:proofErr w:type="gramEnd"/>
      <w:r>
        <w:t xml:space="preserve">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lastRenderedPageBreak/>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w:t>
      </w:r>
      <w:proofErr w:type="gramStart"/>
      <w:r>
        <w:t>základě</w:t>
      </w:r>
      <w:proofErr w:type="gramEnd"/>
      <w:r>
        <w:t xml:space="preserve"> které byla uzavřena tato </w:t>
      </w:r>
      <w:r w:rsidR="00BA234C">
        <w:t>Smlouv</w:t>
      </w:r>
      <w:r>
        <w:t>a</w:t>
      </w:r>
      <w:r w:rsidRPr="00102D47">
        <w:t xml:space="preserve"> dodržovat zásady sociálně odpovědného zadávání, environmentálně odpovědného zadávání a </w:t>
      </w:r>
      <w:proofErr w:type="gramStart"/>
      <w:r w:rsidRPr="00102D47">
        <w:t>inovací</w:t>
      </w:r>
      <w:proofErr w:type="gramEnd"/>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w:t>
      </w:r>
      <w:proofErr w:type="gramStart"/>
      <w:r>
        <w:t>každý</w:t>
      </w:r>
      <w:proofErr w:type="gramEnd"/>
      <w:r>
        <w:t xml:space="preserve"> byť i započatý den prodlení se splněním povinnosti předložit smluvní dokumentaci dle předchozího odstavce </w:t>
      </w:r>
      <w:r w:rsidR="00BA234C">
        <w:t>Smlouv</w:t>
      </w:r>
      <w:r>
        <w:t xml:space="preserve">y. Zhotovitel se dále zavazuje uhradit smluvní pokutu ve výši 10.000 Kč za </w:t>
      </w:r>
      <w:proofErr w:type="gramStart"/>
      <w:r>
        <w:t>každý</w:t>
      </w:r>
      <w:proofErr w:type="gramEnd"/>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6CFE5672" w14:textId="615BB1B3" w:rsidR="00AA7B06" w:rsidRPr="00AA7B06" w:rsidRDefault="00AA7B06" w:rsidP="00AA7B06">
      <w:pPr>
        <w:pStyle w:val="Text1-1"/>
        <w:rPr>
          <w:rFonts w:asciiTheme="majorHAnsi" w:eastAsiaTheme="majorEastAsia" w:hAnsiTheme="majorHAnsi" w:cstheme="majorBidi"/>
          <w:i/>
          <w:iCs/>
          <w:color w:val="00B050"/>
        </w:rPr>
      </w:pPr>
      <w:r>
        <w:t>neobsazeno</w:t>
      </w:r>
    </w:p>
    <w:p w14:paraId="43F91DD7" w14:textId="71D7A0D0" w:rsidR="003404A2" w:rsidRDefault="00AA7B06" w:rsidP="00AA7B06">
      <w:pPr>
        <w:pStyle w:val="Text1-1"/>
      </w:pPr>
      <w:r>
        <w:t>neobsazeno</w:t>
      </w:r>
    </w:p>
    <w:p w14:paraId="7639534B" w14:textId="0F1BD53C" w:rsidR="001A4E40" w:rsidRDefault="00AA7B06" w:rsidP="00AA7B06">
      <w:pPr>
        <w:pStyle w:val="Text1-1"/>
      </w:pPr>
      <w:r>
        <w:t>neobsazeno</w:t>
      </w:r>
    </w:p>
    <w:p w14:paraId="35B2E04A" w14:textId="7817EAA1" w:rsidR="00FE70BF" w:rsidRDefault="00FE70BF" w:rsidP="00FE70BF">
      <w:pPr>
        <w:pStyle w:val="Text1-1"/>
      </w:pPr>
      <w:r w:rsidRPr="00FE70BF">
        <w:t xml:space="preserve">Jednání, která budou probíhat při provádění Díla, se budou konat primárně distančním způsobem (elektronicky, např. MS Teams, Google </w:t>
      </w:r>
      <w:proofErr w:type="gramStart"/>
      <w:r w:rsidRPr="00FE70BF">
        <w:t>meet,</w:t>
      </w:r>
      <w:proofErr w:type="gramEnd"/>
      <w:r w:rsidRPr="00FE70BF">
        <w:t xml:space="preserve">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lastRenderedPageBreak/>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4D1CD06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6A36D30E" w14:textId="6572CF09"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5909442D" w:rsidR="00D6406B" w:rsidRPr="00D6406B" w:rsidRDefault="00D6406B" w:rsidP="00D6406B">
      <w:pPr>
        <w:pStyle w:val="Text1-1"/>
      </w:pPr>
      <w:proofErr w:type="gramStart"/>
      <w:r w:rsidRPr="00D6406B">
        <w:t>Ukáží</w:t>
      </w:r>
      <w:proofErr w:type="gramEnd"/>
      <w:r w:rsidRPr="00D6406B">
        <w:t xml:space="preserve">-li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w:t>
      </w:r>
      <w:r w:rsidRPr="00D6406B">
        <w:lastRenderedPageBreak/>
        <w:t xml:space="preserve">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7777777"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 xml:space="preserve">Ukončením účinnosti této Smlouvy nejsou dotčena ustanovení Smlouvy ve znění jejích příloh týkající se licencí, záruk, nároků z odpovědnosti za vady, nároky z odpovědnosti za škodu a nároky ze smluvních pokut, pokud vznikly před ukončením </w:t>
      </w:r>
      <w:r w:rsidRPr="00F97DBD">
        <w:lastRenderedPageBreak/>
        <w:t>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1AC8093A" w14:textId="77777777" w:rsidR="009A4A68" w:rsidRPr="001E3564" w:rsidRDefault="009A4A68" w:rsidP="009A4A68">
      <w:pPr>
        <w:pStyle w:val="Text1-1"/>
      </w:pPr>
      <w:r w:rsidRPr="00073B97">
        <w:rPr>
          <w:highlight w:val="yellow"/>
        </w:rPr>
        <w:t xml:space="preserve">Tato Smlouva je vyhotovena elektronicky a podepsána </w:t>
      </w:r>
      <w:r>
        <w:rPr>
          <w:highlight w:val="yellow"/>
        </w:rPr>
        <w:t>zaručeným</w:t>
      </w:r>
      <w:r w:rsidRPr="00073B97">
        <w:rPr>
          <w:highlight w:val="yellow"/>
        </w:rPr>
        <w:t xml:space="preserve"> elektronickým podpisem založeným na kvalifikovaném certifikátu pro elektronický podpis nebo</w:t>
      </w:r>
      <w:r>
        <w:rPr>
          <w:highlight w:val="yellow"/>
        </w:rPr>
        <w:t> </w:t>
      </w:r>
      <w:r w:rsidRPr="00073B97">
        <w:rPr>
          <w:highlight w:val="yellow"/>
        </w:rPr>
        <w:t>kvalifikovaným elektronickým podpisem</w:t>
      </w:r>
      <w:r w:rsidRPr="001E3564">
        <w:rPr>
          <w:highlight w:val="yellow"/>
        </w:rPr>
        <w:t>.</w:t>
      </w:r>
    </w:p>
    <w:p w14:paraId="0716BFA7" w14:textId="77777777" w:rsidR="009A4A68" w:rsidRDefault="009A4A68" w:rsidP="009A4A68">
      <w:pPr>
        <w:pStyle w:val="Text1-1"/>
        <w:numPr>
          <w:ilvl w:val="0"/>
          <w:numId w:val="0"/>
        </w:numPr>
        <w:ind w:left="737"/>
      </w:pPr>
      <w:r w:rsidRPr="00E51397">
        <w:rPr>
          <w:highlight w:val="yellow"/>
        </w:rPr>
        <w:t xml:space="preserve">Tato Smlouva je vyhotovena ve </w:t>
      </w:r>
      <w:r w:rsidRPr="0042084B">
        <w:fldChar w:fldCharType="begin">
          <w:ffData>
            <w:name w:val=""/>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vyhotoveních, z</w:t>
      </w:r>
      <w:r>
        <w:rPr>
          <w:highlight w:val="yellow"/>
        </w:rPr>
        <w:t> </w:t>
      </w:r>
      <w:r w:rsidRPr="00E51397">
        <w:rPr>
          <w:highlight w:val="yellow"/>
        </w:rPr>
        <w:t>nichž</w:t>
      </w:r>
      <w:r>
        <w:rPr>
          <w:highlight w:val="yellow"/>
        </w:rPr>
        <w:t> </w:t>
      </w:r>
      <w:r w:rsidRPr="00E51397">
        <w:rPr>
          <w:highlight w:val="yellow"/>
        </w:rPr>
        <w:t xml:space="preserve">Objednatel obdrží </w:t>
      </w:r>
      <w:r w:rsidRPr="00003B4B">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Zhotovitel obdrží </w:t>
      </w:r>
      <w:r w:rsidRPr="0042084B">
        <w:fldChar w:fldCharType="begin">
          <w:ffData>
            <w:name w:val="Text18"/>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w:t>
      </w:r>
      <w:r>
        <w:rPr>
          <w:highlight w:val="yellow"/>
        </w:rPr>
        <w:t>í</w:t>
      </w:r>
      <w:r w:rsidRPr="00E51397">
        <w:rPr>
          <w:highlight w:val="yellow"/>
        </w:rPr>
        <w:t>.</w:t>
      </w:r>
    </w:p>
    <w:p w14:paraId="0EC32B62" w14:textId="77777777" w:rsidR="009A4A68" w:rsidRDefault="009A4A68" w:rsidP="009A4A68">
      <w:pPr>
        <w:pStyle w:val="Text1-1"/>
        <w:numPr>
          <w:ilvl w:val="0"/>
          <w:numId w:val="0"/>
        </w:numPr>
        <w:ind w:left="737"/>
      </w:pPr>
      <w:r w:rsidRPr="001E3564">
        <w:rPr>
          <w:color w:val="FF0000"/>
        </w:rPr>
        <w:t>[</w:t>
      </w:r>
      <w:r w:rsidRPr="001E3564">
        <w:rPr>
          <w:i/>
          <w:color w:val="FF0000"/>
        </w:rPr>
        <w:t>Zhotovitel vybere jednu z výše uvedených variant</w:t>
      </w:r>
      <w:r w:rsidRPr="001E3564">
        <w:rPr>
          <w:color w:val="FF0000"/>
        </w:rPr>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6CDD5A01" w14:textId="77777777" w:rsidR="00FC4705" w:rsidRPr="00FC4705" w:rsidRDefault="00FC4705" w:rsidP="00FC4705">
      <w:pPr>
        <w:pStyle w:val="Text1-1"/>
      </w:pPr>
      <w:r w:rsidRPr="00FC4705">
        <w:t>Smluvní strany výslovně prohlašují, že cena předmětu Smlouvy uvedená v čl. 3 Smlouvy a ceny uvedené v příloze č. 4 Smlouvy nejsou obchodním tajemstvím ve smyslu § 504 občanského zákoníku ani jedné ze smluvních stran, a tedy budou uveřejněny postupem dle ZRS.</w:t>
      </w:r>
    </w:p>
    <w:p w14:paraId="5C37F15B" w14:textId="38650F27"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FC4705">
        <w:t xml:space="preserve"> </w:t>
      </w:r>
      <w:r w:rsidR="00FC4705" w:rsidRPr="00FC4705">
        <w:t xml:space="preserve">V případě, že Smluvní strana neposkytne odůvodnění </w:t>
      </w:r>
      <w:r w:rsidR="00FC4705" w:rsidRPr="00FC4705">
        <w:lastRenderedPageBreak/>
        <w:t>obchodního tajemství, či se existence obchodního tajemství neprokáže, platí, že se o obchodní tajemství nejedná.</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0A6A60D6" w:rsidR="00214C3E" w:rsidRPr="00F97DBD" w:rsidRDefault="00AA7B06" w:rsidP="00EA0ED0">
            <w:pPr>
              <w:pStyle w:val="Textbezslovn"/>
            </w:pPr>
            <w:r>
              <w:t>O</w:t>
            </w:r>
            <w:r w:rsidR="00214C3E" w:rsidRPr="00F97DBD">
              <w:t xml:space="preserve">bchodní podmínky – </w:t>
            </w:r>
            <w:r w:rsidR="001B290F" w:rsidRPr="001B290F">
              <w:t>OP/ZS/26/02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3577157F"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1B290F" w:rsidRPr="001B290F">
              <w:rPr>
                <w:rFonts w:asciiTheme="majorHAnsi" w:eastAsiaTheme="majorEastAsia" w:hAnsiTheme="majorHAnsi" w:cstheme="majorBidi"/>
                <w:color w:val="333333"/>
              </w:rPr>
              <w:t>VTP/R/18/25</w:t>
            </w:r>
          </w:p>
          <w:p w14:paraId="5730B186" w14:textId="5B79F22A"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c) Zvláštní technické podmínky "[</w:t>
            </w:r>
            <w:r w:rsidRPr="515E318A">
              <w:rPr>
                <w:rFonts w:asciiTheme="majorHAnsi" w:eastAsiaTheme="majorEastAsia" w:hAnsiTheme="majorHAnsi" w:cstheme="majorBidi"/>
                <w:color w:val="333333"/>
                <w:highlight w:val="green"/>
              </w:rPr>
              <w:t>VLOŽÍ OBJEDNATEL</w:t>
            </w:r>
            <w:r w:rsidRPr="515E318A">
              <w:rPr>
                <w:rFonts w:asciiTheme="majorHAnsi" w:eastAsiaTheme="majorEastAsia" w:hAnsiTheme="majorHAnsi" w:cstheme="majorBidi"/>
                <w:color w:val="333333"/>
              </w:rPr>
              <w:t>]"</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2528F4A6" w:rsidR="00343A43" w:rsidRDefault="00AA7B06" w:rsidP="48E72A2E">
            <w:pPr>
              <w:pStyle w:val="Textbezslovn"/>
              <w:rPr>
                <w:rFonts w:eastAsiaTheme="minorEastAsia"/>
                <w:color w:val="333333"/>
              </w:rPr>
            </w:pPr>
            <w:r>
              <w:rPr>
                <w:rFonts w:eastAsiaTheme="minorEastAsia"/>
              </w:rPr>
              <w:t>neobsazeno</w:t>
            </w:r>
          </w:p>
          <w:p w14:paraId="66476685" w14:textId="0D8A8646"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p w14:paraId="17ADE8C0" w14:textId="77777777" w:rsidR="009A4A68" w:rsidRDefault="009A4A68" w:rsidP="009F0867">
      <w:pPr>
        <w:pStyle w:val="Textbezodsazen"/>
      </w:pPr>
    </w:p>
    <w:p w14:paraId="1BDD421F" w14:textId="77777777" w:rsidR="009A4A68" w:rsidRDefault="009A4A68" w:rsidP="009F0867">
      <w:pPr>
        <w:pStyle w:val="Textbezodsazen"/>
      </w:pPr>
    </w:p>
    <w:p w14:paraId="4813D93F" w14:textId="77777777" w:rsidR="009A4A68" w:rsidRDefault="009A4A68" w:rsidP="009F0867">
      <w:pPr>
        <w:pStyle w:val="Textbezodsazen"/>
      </w:pPr>
    </w:p>
    <w:p w14:paraId="7C4C3F4E" w14:textId="77777777" w:rsidR="009A4A68" w:rsidRPr="00AB2303" w:rsidRDefault="009A4A68" w:rsidP="009A4A68">
      <w:pPr>
        <w:pStyle w:val="Textbezodsazen"/>
      </w:pPr>
      <w:r>
        <w:t>………………………………………</w:t>
      </w:r>
      <w:r>
        <w:tab/>
      </w:r>
      <w:r>
        <w:tab/>
      </w:r>
      <w:r>
        <w:tab/>
      </w:r>
      <w:r>
        <w:tab/>
        <w:t>……………………………………</w:t>
      </w:r>
      <w:r w:rsidRPr="00AB2303">
        <w:rPr>
          <w:sz w:val="16"/>
          <w:szCs w:val="16"/>
        </w:rPr>
        <w:t xml:space="preserve">                 </w:t>
      </w:r>
      <w:r w:rsidRPr="00AB2303">
        <w:rPr>
          <w:sz w:val="16"/>
          <w:szCs w:val="16"/>
        </w:rPr>
        <w:tab/>
      </w:r>
      <w:r w:rsidRPr="00AB2303">
        <w:rPr>
          <w:sz w:val="16"/>
          <w:szCs w:val="16"/>
        </w:rPr>
        <w:tab/>
      </w:r>
      <w:r w:rsidRPr="00AB2303">
        <w:rPr>
          <w:sz w:val="16"/>
          <w:szCs w:val="16"/>
        </w:rPr>
        <w:tab/>
      </w:r>
      <w:r w:rsidRPr="00AB2303">
        <w:rPr>
          <w:sz w:val="16"/>
          <w:szCs w:val="16"/>
        </w:rPr>
        <w:tab/>
        <w:t xml:space="preserve">         </w:t>
      </w:r>
      <w:r>
        <w:rPr>
          <w:sz w:val="16"/>
          <w:szCs w:val="16"/>
        </w:rPr>
        <w:t xml:space="preserve">                           </w:t>
      </w:r>
      <w:r w:rsidRPr="00AB2303">
        <w:rPr>
          <w:sz w:val="16"/>
          <w:szCs w:val="16"/>
        </w:rPr>
        <w:t xml:space="preserve">  </w:t>
      </w:r>
      <w:r w:rsidRPr="00AB2303">
        <w:rPr>
          <w:sz w:val="16"/>
          <w:szCs w:val="16"/>
          <w:highlight w:val="yellow"/>
        </w:rPr>
        <w:t>Zhotovitel</w:t>
      </w:r>
    </w:p>
    <w:p w14:paraId="142586F4" w14:textId="77777777" w:rsidR="009A4A68" w:rsidRPr="004A2369" w:rsidRDefault="009A4A68" w:rsidP="009A4A68">
      <w:pPr>
        <w:spacing w:after="0" w:line="240" w:lineRule="auto"/>
        <w:rPr>
          <w:rFonts w:eastAsia="Times New Roman" w:cs="Calibri"/>
          <w:b/>
          <w:bCs/>
          <w:lang w:eastAsia="cs-CZ"/>
        </w:rPr>
      </w:pPr>
      <w:r w:rsidRPr="004A2369">
        <w:rPr>
          <w:rFonts w:eastAsia="Times New Roman" w:cs="Calibri"/>
          <w:b/>
          <w:bCs/>
          <w:lang w:eastAsia="cs-CZ"/>
        </w:rPr>
        <w:t>Ing. Pavla Kosinová</w:t>
      </w:r>
    </w:p>
    <w:p w14:paraId="7EB6FC9A" w14:textId="77777777" w:rsidR="009A4A68" w:rsidRPr="004A2369" w:rsidRDefault="009A4A68" w:rsidP="009A4A68">
      <w:pPr>
        <w:spacing w:after="0" w:line="240" w:lineRule="auto"/>
        <w:rPr>
          <w:rFonts w:eastAsia="Times New Roman" w:cs="Calibri"/>
          <w:b/>
          <w:bCs/>
          <w:lang w:eastAsia="cs-CZ"/>
        </w:rPr>
      </w:pPr>
      <w:r w:rsidRPr="004A2369">
        <w:rPr>
          <w:rFonts w:eastAsia="Times New Roman" w:cs="Calibri"/>
          <w:b/>
          <w:bCs/>
          <w:lang w:eastAsia="cs-CZ"/>
        </w:rPr>
        <w:t>Správa železnic, státní organizace</w:t>
      </w:r>
    </w:p>
    <w:p w14:paraId="4D05A877" w14:textId="77777777" w:rsidR="009A4A68" w:rsidRDefault="009A4A68" w:rsidP="009A4A68">
      <w:pPr>
        <w:spacing w:after="0" w:line="240" w:lineRule="auto"/>
        <w:rPr>
          <w:rFonts w:eastAsia="Times New Roman" w:cs="Calibri"/>
          <w:b/>
          <w:bCs/>
          <w:lang w:eastAsia="cs-CZ"/>
        </w:rPr>
      </w:pPr>
      <w:r w:rsidRPr="004A2369">
        <w:rPr>
          <w:rFonts w:eastAsia="Times New Roman" w:cs="Calibri"/>
          <w:b/>
          <w:bCs/>
          <w:lang w:eastAsia="cs-CZ"/>
        </w:rPr>
        <w:t>ředitelka Oblastního ředitelství</w:t>
      </w:r>
    </w:p>
    <w:p w14:paraId="6D1CB545" w14:textId="77777777" w:rsidR="009A4A68" w:rsidRPr="00E56B99" w:rsidRDefault="009A4A68" w:rsidP="009A4A68">
      <w:pPr>
        <w:spacing w:after="0" w:line="240" w:lineRule="auto"/>
        <w:rPr>
          <w:rFonts w:eastAsia="Times New Roman" w:cs="Calibri"/>
          <w:b/>
          <w:bCs/>
          <w:lang w:eastAsia="cs-CZ"/>
        </w:rPr>
      </w:pPr>
      <w:r w:rsidRPr="004A2369">
        <w:rPr>
          <w:rFonts w:eastAsia="Times New Roman" w:cs="Calibri"/>
          <w:b/>
          <w:bCs/>
          <w:lang w:eastAsia="cs-CZ"/>
        </w:rPr>
        <w:t>Hradec Králové</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proofErr w:type="gramStart"/>
      <w:r w:rsidR="7452F9F0" w:rsidRPr="00925DE2">
        <w:rPr>
          <w:rFonts w:eastAsiaTheme="minorEastAsia"/>
        </w:rPr>
        <w:t xml:space="preserve">„ </w:t>
      </w:r>
      <w:r w:rsidRPr="00925DE2">
        <w:rPr>
          <w:rFonts w:eastAsiaTheme="minorEastAsia"/>
        </w:rPr>
        <w:t>TKP</w:t>
      </w:r>
      <w:proofErr w:type="gramEnd"/>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 xml:space="preserve">Smluvní strany podpisem této Smlouvy stvrzují, že jsou s obsahem TKP Staveb plně seznámeny a že v souladu s </w:t>
      </w:r>
      <w:proofErr w:type="spellStart"/>
      <w:r w:rsidRPr="001622B2">
        <w:rPr>
          <w:rFonts w:eastAsiaTheme="minorEastAsia"/>
        </w:rPr>
        <w:t>ust</w:t>
      </w:r>
      <w:proofErr w:type="spellEnd"/>
      <w:r w:rsidRPr="001622B2">
        <w:rPr>
          <w:rFonts w:eastAsiaTheme="minorEastAsia"/>
        </w:rPr>
        <w:t>. § 1751 občanského zákoníku TKP Staveb tvoří část obsahu Smlouvy. TKP Staveb jsou pro Zhotovitele závazné s aplikací platných předpisů uvedených v příslušné kapitole TKP Staveb.</w:t>
      </w:r>
    </w:p>
    <w:p w14:paraId="619BA6FC" w14:textId="7FD81B57" w:rsidR="00AA225C" w:rsidRPr="00FE2EB1" w:rsidRDefault="006928C3" w:rsidP="00FE2EB1">
      <w:pPr>
        <w:pStyle w:val="Odstavec1-1a"/>
        <w:rPr>
          <w:rFonts w:ascii="Verdana" w:eastAsia="Verdana" w:hAnsi="Verdana" w:cs="Verdana"/>
          <w:b/>
          <w:bCs/>
        </w:rPr>
      </w:pPr>
      <w:r w:rsidRPr="00AA7B06">
        <w:rPr>
          <w:rFonts w:eastAsiaTheme="minorEastAsia"/>
        </w:rPr>
        <w:t>Všeobecné technické po</w:t>
      </w:r>
      <w:r w:rsidRPr="00AA7B06">
        <w:t xml:space="preserve">dmínky </w:t>
      </w:r>
      <w:r w:rsidR="60DB7736" w:rsidRPr="00FE2EB1">
        <w:rPr>
          <w:rFonts w:ascii="Verdana" w:eastAsia="Verdana" w:hAnsi="Verdana" w:cs="Verdana"/>
          <w:b/>
          <w:bCs/>
          <w:highlight w:val="green"/>
        </w:rPr>
        <w:t>"[VLOŽÍ OBJEDNATEL]"</w:t>
      </w:r>
    </w:p>
    <w:p w14:paraId="40D5DCAA" w14:textId="648A5863"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r w:rsidR="7EDAA6E9" w:rsidRPr="001622B2">
        <w:rPr>
          <w:rFonts w:asciiTheme="majorHAnsi" w:eastAsiaTheme="majorEastAsia" w:hAnsiTheme="majorHAnsi" w:cstheme="majorBidi"/>
          <w:b/>
          <w:bCs/>
          <w:highlight w:val="green"/>
        </w:rPr>
        <w:t>"[VLOŽÍ OBJEDNATEL]"</w:t>
      </w:r>
    </w:p>
    <w:p w14:paraId="677F3E3F" w14:textId="77777777" w:rsidR="006C0BB6" w:rsidRDefault="00E463D2" w:rsidP="00F762A8">
      <w:pPr>
        <w:pStyle w:val="Nadpisbezsl1-1"/>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Default="00E463D2" w:rsidP="00E463D2">
      <w:pPr>
        <w:pStyle w:val="Nadpisbezsl1-2"/>
      </w:pPr>
      <w:r w:rsidRPr="00F97DBD">
        <w:t>Související dokumenty</w:t>
      </w:r>
    </w:p>
    <w:p w14:paraId="43395E58" w14:textId="77777777" w:rsidR="00B76D54" w:rsidRPr="00A87C3F" w:rsidRDefault="00B76D54" w:rsidP="00B76D54">
      <w:pPr>
        <w:pStyle w:val="Odrka1-2-"/>
        <w:rPr>
          <w:b/>
          <w:bCs/>
        </w:rPr>
      </w:pPr>
      <w:r w:rsidRPr="00A87C3F">
        <w:rPr>
          <w:b/>
          <w:bCs/>
        </w:rPr>
        <w:t>Projektová dokumentace stavby</w:t>
      </w:r>
    </w:p>
    <w:p w14:paraId="0AE53462" w14:textId="77777777" w:rsidR="00B76D54" w:rsidRDefault="00B76D54" w:rsidP="00B76D54">
      <w:pPr>
        <w:tabs>
          <w:tab w:val="left" w:pos="708"/>
        </w:tabs>
        <w:spacing w:after="120"/>
        <w:ind w:left="1531"/>
        <w:contextualSpacing/>
        <w:jc w:val="both"/>
      </w:pPr>
      <w:r w:rsidRPr="00A87C3F">
        <w:t>Součástí smlouvy je projektová dokumentace stavby, která byla uveřejněna na profilu zadavatele jako součást zadávací dokumentace.</w:t>
      </w:r>
    </w:p>
    <w:p w14:paraId="2F2F4A41" w14:textId="77777777" w:rsidR="00B76D54" w:rsidRDefault="00B76D54" w:rsidP="00B76D54">
      <w:pPr>
        <w:tabs>
          <w:tab w:val="left" w:pos="708"/>
        </w:tabs>
        <w:spacing w:after="120"/>
        <w:ind w:left="1531"/>
        <w:contextualSpacing/>
        <w:jc w:val="both"/>
      </w:pPr>
    </w:p>
    <w:p w14:paraId="0088955D" w14:textId="355F61AC" w:rsidR="00B76D54" w:rsidRPr="00A87C3F" w:rsidRDefault="00B76D54" w:rsidP="00B76D54">
      <w:pPr>
        <w:pStyle w:val="Odrka1-2-"/>
      </w:pPr>
      <w:r w:rsidRPr="00B76D54">
        <w:rPr>
          <w:b/>
          <w:bCs/>
        </w:rPr>
        <w:t>Rozhodnutí o povolení záměru</w:t>
      </w:r>
      <w:r w:rsidRPr="00B76D54">
        <w:t xml:space="preserve"> „Doplnění závor na přejezdu v km 31,606 (P4857) trati Teplice nad Metují – Trutnov střed“ ze dne 28. 4. 2025, č. j.: R/2024/76853/5, vydané Dopravním a energetickým stavebním úřadem, odbor staveb drah</w:t>
      </w:r>
    </w:p>
    <w:p w14:paraId="0A5BA558" w14:textId="77777777" w:rsidR="00B76D54" w:rsidRPr="00F97DBD" w:rsidRDefault="00B76D54" w:rsidP="00E463D2">
      <w:pPr>
        <w:pStyle w:val="Nadpisbezsl1-2"/>
      </w:pPr>
    </w:p>
    <w:p w14:paraId="77B19B50" w14:textId="77777777" w:rsidR="00B76D54" w:rsidRDefault="00B76D54" w:rsidP="00E463D2">
      <w:pPr>
        <w:pStyle w:val="Nadpisbezsl1-1"/>
      </w:pPr>
    </w:p>
    <w:p w14:paraId="6A68E6EE" w14:textId="77777777" w:rsidR="00B76D54" w:rsidRDefault="00B76D54" w:rsidP="00E463D2">
      <w:pPr>
        <w:pStyle w:val="Nadpisbezsl1-1"/>
      </w:pPr>
    </w:p>
    <w:p w14:paraId="083516E3" w14:textId="77777777" w:rsidR="00B76D54" w:rsidRDefault="00B76D54" w:rsidP="00E463D2">
      <w:pPr>
        <w:pStyle w:val="Nadpisbezsl1-1"/>
      </w:pPr>
    </w:p>
    <w:p w14:paraId="3D5C358B" w14:textId="77777777" w:rsidR="00B76D54" w:rsidRDefault="00B76D54" w:rsidP="00E463D2">
      <w:pPr>
        <w:pStyle w:val="Nadpisbezsl1-1"/>
      </w:pPr>
    </w:p>
    <w:p w14:paraId="17334960" w14:textId="77777777" w:rsidR="00B76D54" w:rsidRDefault="00B76D54" w:rsidP="00E463D2">
      <w:pPr>
        <w:pStyle w:val="Nadpisbezsl1-1"/>
      </w:pPr>
    </w:p>
    <w:p w14:paraId="6680F37E" w14:textId="77777777" w:rsidR="00B76D54" w:rsidRDefault="00B76D54" w:rsidP="00E463D2">
      <w:pPr>
        <w:pStyle w:val="Nadpisbezsl1-1"/>
      </w:pPr>
    </w:p>
    <w:p w14:paraId="28F46A58" w14:textId="77777777" w:rsidR="00B76D54" w:rsidRDefault="00B76D54" w:rsidP="00E463D2">
      <w:pPr>
        <w:pStyle w:val="Nadpisbezsl1-1"/>
      </w:pPr>
    </w:p>
    <w:p w14:paraId="31689E09" w14:textId="77777777" w:rsidR="00B76D54" w:rsidRDefault="00B76D54" w:rsidP="00E463D2">
      <w:pPr>
        <w:pStyle w:val="Nadpisbezsl1-1"/>
      </w:pPr>
    </w:p>
    <w:p w14:paraId="0A03216C" w14:textId="77777777" w:rsidR="00B76D54" w:rsidRDefault="00B76D54" w:rsidP="00E463D2">
      <w:pPr>
        <w:pStyle w:val="Nadpisbezsl1-1"/>
      </w:pPr>
    </w:p>
    <w:p w14:paraId="5F637B49" w14:textId="77777777" w:rsidR="00B76D54" w:rsidRDefault="00B76D54" w:rsidP="00E463D2">
      <w:pPr>
        <w:pStyle w:val="Nadpisbezsl1-1"/>
      </w:pPr>
    </w:p>
    <w:p w14:paraId="0311D5F0" w14:textId="77777777" w:rsidR="00B76D54" w:rsidRDefault="00B76D54" w:rsidP="00E463D2">
      <w:pPr>
        <w:pStyle w:val="Nadpisbezsl1-1"/>
      </w:pPr>
    </w:p>
    <w:p w14:paraId="6BB193AB" w14:textId="77777777" w:rsidR="00B76D54" w:rsidRDefault="00B76D54" w:rsidP="00E463D2">
      <w:pPr>
        <w:pStyle w:val="Nadpisbezsl1-1"/>
      </w:pPr>
    </w:p>
    <w:p w14:paraId="77654004" w14:textId="77777777" w:rsidR="00B76D54" w:rsidRDefault="00B76D54" w:rsidP="00E463D2">
      <w:pPr>
        <w:pStyle w:val="Nadpisbezsl1-1"/>
      </w:pPr>
    </w:p>
    <w:p w14:paraId="19598F42" w14:textId="77777777" w:rsidR="00B76D54" w:rsidRDefault="00B76D54" w:rsidP="00E463D2">
      <w:pPr>
        <w:pStyle w:val="Nadpisbezsl1-1"/>
      </w:pPr>
    </w:p>
    <w:p w14:paraId="242CD632" w14:textId="77777777" w:rsidR="00B76D54" w:rsidRDefault="00B76D54" w:rsidP="00E463D2">
      <w:pPr>
        <w:pStyle w:val="Nadpisbezsl1-1"/>
      </w:pPr>
    </w:p>
    <w:p w14:paraId="183FFD79" w14:textId="77777777" w:rsidR="00B76D54" w:rsidRDefault="00B76D54" w:rsidP="00E463D2">
      <w:pPr>
        <w:pStyle w:val="Nadpisbezsl1-1"/>
      </w:pPr>
    </w:p>
    <w:p w14:paraId="65550C94" w14:textId="77777777" w:rsidR="00B76D54" w:rsidRDefault="00B76D54" w:rsidP="00E463D2">
      <w:pPr>
        <w:pStyle w:val="Nadpisbezsl1-1"/>
      </w:pPr>
    </w:p>
    <w:p w14:paraId="4B027CF4" w14:textId="77777777" w:rsidR="00B76D54" w:rsidRDefault="00B76D54" w:rsidP="00E463D2">
      <w:pPr>
        <w:pStyle w:val="Nadpisbezsl1-1"/>
      </w:pPr>
    </w:p>
    <w:p w14:paraId="4F63B36F" w14:textId="009ABAF2"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1F68050E" w:rsidR="00ED29F1" w:rsidRPr="00F95FBD" w:rsidRDefault="00BD2AE8"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Jan Jirowetz</w:t>
            </w:r>
          </w:p>
        </w:tc>
      </w:tr>
      <w:tr w:rsidR="00BD2AE8"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BD2AE8" w:rsidRPr="00F95FBD" w:rsidRDefault="00BD2AE8" w:rsidP="00BD2AE8">
            <w:pPr>
              <w:pStyle w:val="Tabulka"/>
              <w:rPr>
                <w:sz w:val="18"/>
              </w:rPr>
            </w:pPr>
            <w:r w:rsidRPr="00F95FBD">
              <w:rPr>
                <w:sz w:val="18"/>
              </w:rPr>
              <w:t>Adresa</w:t>
            </w:r>
          </w:p>
        </w:tc>
        <w:tc>
          <w:tcPr>
            <w:tcW w:w="5812" w:type="dxa"/>
          </w:tcPr>
          <w:p w14:paraId="6C53A18E" w14:textId="0085B946" w:rsidR="00BD2AE8" w:rsidRPr="00F95FBD" w:rsidRDefault="00BD2AE8" w:rsidP="00BD2AE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GŘ O15, OVZ provozuschopnosti, Regionální pracoviště Hradec Králové, U </w:t>
            </w:r>
            <w:proofErr w:type="spellStart"/>
            <w:r>
              <w:rPr>
                <w:sz w:val="18"/>
              </w:rPr>
              <w:t>Fotochemy</w:t>
            </w:r>
            <w:proofErr w:type="spellEnd"/>
            <w:r>
              <w:rPr>
                <w:sz w:val="18"/>
              </w:rPr>
              <w:t xml:space="preserve"> 259/8, 500 02 Hradec Králové</w:t>
            </w:r>
          </w:p>
        </w:tc>
      </w:tr>
      <w:tr w:rsidR="00BD2AE8"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BD2AE8" w:rsidRPr="00F95FBD" w:rsidRDefault="00BD2AE8" w:rsidP="00BD2AE8">
            <w:pPr>
              <w:pStyle w:val="Tabulka"/>
              <w:rPr>
                <w:sz w:val="18"/>
              </w:rPr>
            </w:pPr>
            <w:r w:rsidRPr="00F95FBD">
              <w:rPr>
                <w:sz w:val="18"/>
              </w:rPr>
              <w:t>E-mail</w:t>
            </w:r>
          </w:p>
        </w:tc>
        <w:tc>
          <w:tcPr>
            <w:tcW w:w="5812" w:type="dxa"/>
          </w:tcPr>
          <w:p w14:paraId="6DEC70CE" w14:textId="26A94F07" w:rsidR="00BD2AE8" w:rsidRPr="00F95FBD" w:rsidRDefault="00BD2AE8" w:rsidP="00BD2AE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Jirowetz@spravazeleznic.cz</w:t>
            </w:r>
          </w:p>
        </w:tc>
      </w:tr>
      <w:tr w:rsidR="00BD2AE8"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BD2AE8" w:rsidRPr="00F95FBD" w:rsidRDefault="00BD2AE8" w:rsidP="00BD2AE8">
            <w:pPr>
              <w:pStyle w:val="Tabulka"/>
              <w:rPr>
                <w:sz w:val="18"/>
              </w:rPr>
            </w:pPr>
            <w:r w:rsidRPr="00F95FBD">
              <w:rPr>
                <w:sz w:val="18"/>
              </w:rPr>
              <w:t>Telefon</w:t>
            </w:r>
          </w:p>
        </w:tc>
        <w:tc>
          <w:tcPr>
            <w:tcW w:w="5812" w:type="dxa"/>
          </w:tcPr>
          <w:p w14:paraId="19A0ADE9" w14:textId="68E0227F" w:rsidR="00BD2AE8" w:rsidRPr="00F95FBD" w:rsidRDefault="00BD2AE8" w:rsidP="00BD2AE8">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972 341 425</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2A6C1BB3" w:rsidR="00ED29F1" w:rsidRPr="00F95FBD" w:rsidRDefault="00B76D54"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Martin Charvát</w:t>
            </w:r>
          </w:p>
        </w:tc>
      </w:tr>
      <w:tr w:rsidR="00B76D54"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B76D54" w:rsidRPr="00F95FBD" w:rsidRDefault="00B76D54" w:rsidP="00B76D54">
            <w:pPr>
              <w:pStyle w:val="Tabulka"/>
              <w:rPr>
                <w:sz w:val="18"/>
              </w:rPr>
            </w:pPr>
            <w:r w:rsidRPr="00F95FBD">
              <w:rPr>
                <w:sz w:val="18"/>
              </w:rPr>
              <w:t>Adresa</w:t>
            </w:r>
          </w:p>
        </w:tc>
        <w:tc>
          <w:tcPr>
            <w:tcW w:w="5812" w:type="dxa"/>
          </w:tcPr>
          <w:p w14:paraId="4A003418" w14:textId="0C0015F3" w:rsidR="00B76D54" w:rsidRPr="00F95FBD" w:rsidRDefault="00B76D54" w:rsidP="00B76D5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Oblastní ředitelství Hradec Králové, ÚTN, </w:t>
            </w:r>
            <w:proofErr w:type="spellStart"/>
            <w:r>
              <w:rPr>
                <w:sz w:val="18"/>
              </w:rPr>
              <w:t>odobr</w:t>
            </w:r>
            <w:proofErr w:type="spellEnd"/>
            <w:r>
              <w:rPr>
                <w:sz w:val="18"/>
              </w:rPr>
              <w:t xml:space="preserve"> přípravy staveb, U </w:t>
            </w:r>
            <w:proofErr w:type="spellStart"/>
            <w:r>
              <w:rPr>
                <w:sz w:val="18"/>
              </w:rPr>
              <w:t>Fotochemy</w:t>
            </w:r>
            <w:proofErr w:type="spellEnd"/>
            <w:r>
              <w:rPr>
                <w:sz w:val="18"/>
              </w:rPr>
              <w:t xml:space="preserve"> 259/8, 501 01 Hradec Králové</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6D6FEF89" w:rsidR="00ED29F1" w:rsidRPr="00F95FBD" w:rsidRDefault="00B76D54"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B76D54">
              <w:rPr>
                <w:sz w:val="18"/>
              </w:rPr>
              <w:t>charvatm@spravazeleznic.cz</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052AB2D1" w:rsidR="00ED29F1" w:rsidRPr="00F95FBD" w:rsidRDefault="00B76D5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972 341 569</w:t>
            </w:r>
          </w:p>
        </w:tc>
      </w:tr>
    </w:tbl>
    <w:p w14:paraId="5DAB16E3" w14:textId="77777777" w:rsidR="00ED29F1" w:rsidRPr="00F95FBD" w:rsidRDefault="00ED29F1" w:rsidP="00ED29F1">
      <w:pPr>
        <w:pStyle w:val="Textbezodsazen"/>
      </w:pPr>
    </w:p>
    <w:p w14:paraId="0799F6E8" w14:textId="7E947686"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sidR="001B290F">
        <w:rPr>
          <w:rFonts w:asciiTheme="minorHAnsi" w:hAnsiTheme="minorHAnsi"/>
          <w:sz w:val="18"/>
          <w:szCs w:val="18"/>
        </w:rPr>
        <w:t xml:space="preserve"> </w:t>
      </w:r>
      <w:r w:rsidR="001B290F" w:rsidRPr="005C05E4">
        <w:rPr>
          <w:rFonts w:asciiTheme="minorHAnsi" w:hAnsiTheme="minorHAnsi"/>
          <w:b w:val="0"/>
          <w:bCs/>
          <w:i/>
          <w:iCs/>
          <w:sz w:val="18"/>
          <w:szCs w:val="18"/>
          <w:highlight w:val="green"/>
        </w:rPr>
        <w:t>(bude doplněno před podpisem Smlouvy)</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1B290F"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highlight w:val="cyan"/>
              </w:rPr>
            </w:pPr>
            <w:r w:rsidRPr="001B290F">
              <w:rPr>
                <w:sz w:val="18"/>
                <w:highlight w:val="cya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1B290F"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highlight w:val="cyan"/>
              </w:rPr>
            </w:pPr>
            <w:r w:rsidRPr="001B290F">
              <w:rPr>
                <w:sz w:val="18"/>
                <w:highlight w:val="cya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1B290F"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highlight w:val="cyan"/>
              </w:rPr>
            </w:pPr>
            <w:r w:rsidRPr="001B290F">
              <w:rPr>
                <w:sz w:val="18"/>
                <w:highlight w:val="cya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1B290F"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highlight w:val="cyan"/>
              </w:rPr>
            </w:pPr>
            <w:r w:rsidRPr="001B290F">
              <w:rPr>
                <w:sz w:val="18"/>
                <w:highlight w:val="cya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4DF0A0CF" w:rsidR="00ED29F1" w:rsidRPr="00F95FBD" w:rsidRDefault="00B76D54"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 xml:space="preserve">Ing. Petr </w:t>
            </w:r>
            <w:proofErr w:type="spellStart"/>
            <w:r>
              <w:rPr>
                <w:sz w:val="18"/>
              </w:rPr>
              <w:t>Očenáš</w:t>
            </w:r>
            <w:proofErr w:type="spellEnd"/>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04750209" w:rsidR="00ED29F1" w:rsidRPr="00F95FBD" w:rsidRDefault="00B76D5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SŽG, oddělení investiční geodézie, Hlaváčova 206, 530 02 Pardubice</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12ADC739" w:rsidR="00ED29F1" w:rsidRPr="00F95FBD" w:rsidRDefault="00B76D5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ocenas@spravazeleznic.cz</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C658452" w:rsidR="00ED29F1" w:rsidRPr="00F95FBD" w:rsidRDefault="00B76D54"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972 322 134</w:t>
            </w:r>
          </w:p>
        </w:tc>
      </w:tr>
    </w:tbl>
    <w:p w14:paraId="475B544E" w14:textId="77777777" w:rsidR="00ED29F1" w:rsidRPr="00F95FBD" w:rsidRDefault="00ED29F1" w:rsidP="00ED29F1">
      <w:pPr>
        <w:pStyle w:val="Textbezodsazen"/>
      </w:pPr>
    </w:p>
    <w:p w14:paraId="15BE1106" w14:textId="7360CA3E"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r w:rsidR="001B290F">
        <w:rPr>
          <w:rFonts w:asciiTheme="minorHAnsi" w:hAnsiTheme="minorHAnsi"/>
          <w:sz w:val="18"/>
          <w:szCs w:val="18"/>
        </w:rPr>
        <w:t xml:space="preserve"> </w:t>
      </w:r>
      <w:r w:rsidR="001B290F" w:rsidRPr="005C05E4">
        <w:rPr>
          <w:rFonts w:asciiTheme="minorHAnsi" w:hAnsiTheme="minorHAnsi"/>
          <w:b w:val="0"/>
          <w:bCs/>
          <w:i/>
          <w:iCs/>
          <w:sz w:val="18"/>
          <w:szCs w:val="18"/>
          <w:highlight w:val="green"/>
        </w:rPr>
        <w:t>(bude doplněno před podpisem Smlouvy)</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58746D85" w:rsidR="00ED29F1" w:rsidRPr="001B290F" w:rsidRDefault="00B76D54" w:rsidP="005A7872">
            <w:pPr>
              <w:pStyle w:val="Tabulka"/>
              <w:cnfStyle w:val="100000000000" w:firstRow="1" w:lastRow="0" w:firstColumn="0" w:lastColumn="0" w:oddVBand="0" w:evenVBand="0" w:oddHBand="0" w:evenHBand="0" w:firstRowFirstColumn="0" w:firstRowLastColumn="0" w:lastRowFirstColumn="0" w:lastRowLastColumn="0"/>
              <w:rPr>
                <w:sz w:val="18"/>
                <w:highlight w:val="cyan"/>
              </w:rPr>
            </w:pPr>
            <w:r w:rsidRPr="001B290F">
              <w:rPr>
                <w:sz w:val="18"/>
                <w:highlight w:val="cya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275DFBE0" w:rsidR="00ED29F1" w:rsidRPr="001B290F" w:rsidRDefault="00B76D54" w:rsidP="005A7872">
            <w:pPr>
              <w:pStyle w:val="Tabulka"/>
              <w:cnfStyle w:val="000000000000" w:firstRow="0" w:lastRow="0" w:firstColumn="0" w:lastColumn="0" w:oddVBand="0" w:evenVBand="0" w:oddHBand="0" w:evenHBand="0" w:firstRowFirstColumn="0" w:firstRowLastColumn="0" w:lastRowFirstColumn="0" w:lastRowLastColumn="0"/>
              <w:rPr>
                <w:sz w:val="18"/>
                <w:highlight w:val="cyan"/>
              </w:rPr>
            </w:pPr>
            <w:r w:rsidRPr="001B290F">
              <w:rPr>
                <w:sz w:val="18"/>
                <w:highlight w:val="cya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136E1009" w:rsidR="00ED29F1" w:rsidRPr="001B290F" w:rsidRDefault="00B76D54" w:rsidP="005A7872">
            <w:pPr>
              <w:pStyle w:val="Tabulka"/>
              <w:cnfStyle w:val="000000000000" w:firstRow="0" w:lastRow="0" w:firstColumn="0" w:lastColumn="0" w:oddVBand="0" w:evenVBand="0" w:oddHBand="0" w:evenHBand="0" w:firstRowFirstColumn="0" w:firstRowLastColumn="0" w:lastRowFirstColumn="0" w:lastRowLastColumn="0"/>
              <w:rPr>
                <w:sz w:val="18"/>
                <w:highlight w:val="cyan"/>
              </w:rPr>
            </w:pPr>
            <w:r w:rsidRPr="001B290F">
              <w:rPr>
                <w:sz w:val="18"/>
                <w:highlight w:val="cya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B6998D3" w:rsidR="00ED29F1" w:rsidRPr="001B290F" w:rsidRDefault="00B76D54" w:rsidP="005A7872">
            <w:pPr>
              <w:pStyle w:val="Tabulka"/>
              <w:cnfStyle w:val="000000000000" w:firstRow="0" w:lastRow="0" w:firstColumn="0" w:lastColumn="0" w:oddVBand="0" w:evenVBand="0" w:oddHBand="0" w:evenHBand="0" w:firstRowFirstColumn="0" w:firstRowLastColumn="0" w:lastRowFirstColumn="0" w:lastRowLastColumn="0"/>
              <w:rPr>
                <w:sz w:val="18"/>
                <w:highlight w:val="cyan"/>
              </w:rPr>
            </w:pPr>
            <w:r w:rsidRPr="001B290F">
              <w:rPr>
                <w:sz w:val="18"/>
                <w:highlight w:val="cyan"/>
              </w:rPr>
              <w:t>[VLOŽÍ OBJEDNATEL]</w:t>
            </w:r>
          </w:p>
        </w:tc>
      </w:tr>
    </w:tbl>
    <w:p w14:paraId="1F720831" w14:textId="77777777" w:rsidR="00ED29F1" w:rsidRPr="00F95FBD" w:rsidRDefault="00ED29F1"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0" w:type="auto"/>
        <w:tblLook w:val="04A0" w:firstRow="1" w:lastRow="0" w:firstColumn="1" w:lastColumn="0" w:noHBand="0" w:noVBand="1"/>
      </w:tblPr>
      <w:tblGrid>
        <w:gridCol w:w="2871"/>
        <w:gridCol w:w="5549"/>
      </w:tblGrid>
      <w:tr w:rsidR="515E318A" w14:paraId="48E25B4C" w14:textId="77777777" w:rsidTr="515E31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1F386E8" w14:textId="77777777" w:rsidR="515E318A" w:rsidRDefault="515E318A" w:rsidP="515E318A">
            <w:pPr>
              <w:pStyle w:val="Tabulka"/>
              <w:rPr>
                <w:rStyle w:val="Nadpisvtabulce"/>
                <w:b w:val="0"/>
              </w:rPr>
            </w:pPr>
            <w:r w:rsidRPr="515E318A">
              <w:rPr>
                <w:rStyle w:val="Nadpisvtabulce"/>
                <w:b w:val="0"/>
              </w:rPr>
              <w:t>Jméno a příjmení</w:t>
            </w:r>
          </w:p>
        </w:tc>
        <w:tc>
          <w:tcPr>
            <w:tcW w:w="5812" w:type="dxa"/>
          </w:tcPr>
          <w:p w14:paraId="2285283D" w14:textId="3F3D55F5" w:rsidR="515E318A" w:rsidRDefault="00B76D54" w:rsidP="515E318A">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Martin Charvát</w:t>
            </w:r>
          </w:p>
        </w:tc>
      </w:tr>
      <w:tr w:rsidR="515E318A" w14:paraId="7B5C0258"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40A048F0" w14:textId="77777777" w:rsidR="515E318A" w:rsidRDefault="515E318A" w:rsidP="515E318A">
            <w:pPr>
              <w:pStyle w:val="Tabulka"/>
              <w:rPr>
                <w:sz w:val="18"/>
              </w:rPr>
            </w:pPr>
            <w:r w:rsidRPr="515E318A">
              <w:rPr>
                <w:sz w:val="18"/>
              </w:rPr>
              <w:t>Adresa</w:t>
            </w:r>
          </w:p>
        </w:tc>
        <w:tc>
          <w:tcPr>
            <w:tcW w:w="5812" w:type="dxa"/>
          </w:tcPr>
          <w:p w14:paraId="2B07990E" w14:textId="41A84868" w:rsidR="515E318A" w:rsidRDefault="00B76D54" w:rsidP="515E318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Oblastní ředitelství Hradec Králové, ÚTN, </w:t>
            </w:r>
            <w:proofErr w:type="spellStart"/>
            <w:r>
              <w:rPr>
                <w:sz w:val="18"/>
              </w:rPr>
              <w:t>odobr</w:t>
            </w:r>
            <w:proofErr w:type="spellEnd"/>
            <w:r>
              <w:rPr>
                <w:sz w:val="18"/>
              </w:rPr>
              <w:t xml:space="preserve"> přípravy staveb, U </w:t>
            </w:r>
            <w:proofErr w:type="spellStart"/>
            <w:r>
              <w:rPr>
                <w:sz w:val="18"/>
              </w:rPr>
              <w:t>Fotochemy</w:t>
            </w:r>
            <w:proofErr w:type="spellEnd"/>
            <w:r>
              <w:rPr>
                <w:sz w:val="18"/>
              </w:rPr>
              <w:t xml:space="preserve"> 259/8, 501 01 Hradec Králové</w:t>
            </w:r>
          </w:p>
        </w:tc>
      </w:tr>
      <w:tr w:rsidR="515E318A" w14:paraId="6F5259CD"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D7EA60F" w14:textId="77777777" w:rsidR="515E318A" w:rsidRDefault="515E318A" w:rsidP="515E318A">
            <w:pPr>
              <w:pStyle w:val="Tabulka"/>
              <w:rPr>
                <w:sz w:val="18"/>
              </w:rPr>
            </w:pPr>
            <w:r w:rsidRPr="515E318A">
              <w:rPr>
                <w:sz w:val="18"/>
              </w:rPr>
              <w:t>E-mail</w:t>
            </w:r>
          </w:p>
        </w:tc>
        <w:tc>
          <w:tcPr>
            <w:tcW w:w="5812" w:type="dxa"/>
          </w:tcPr>
          <w:p w14:paraId="47BE4EDE" w14:textId="4B670EB7" w:rsidR="515E318A" w:rsidRDefault="00B76D54"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B76D54">
              <w:rPr>
                <w:sz w:val="18"/>
              </w:rPr>
              <w:t>charvatm@spravazeleznic.c</w:t>
            </w:r>
            <w:r>
              <w:rPr>
                <w:sz w:val="18"/>
              </w:rPr>
              <w:t>z</w:t>
            </w:r>
          </w:p>
        </w:tc>
      </w:tr>
      <w:tr w:rsidR="515E318A" w14:paraId="3D234896"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7260C2A7" w14:textId="77777777" w:rsidR="515E318A" w:rsidRDefault="515E318A" w:rsidP="515E318A">
            <w:pPr>
              <w:pStyle w:val="Tabulka"/>
              <w:rPr>
                <w:sz w:val="18"/>
              </w:rPr>
            </w:pPr>
            <w:r w:rsidRPr="515E318A">
              <w:rPr>
                <w:sz w:val="18"/>
              </w:rPr>
              <w:t>Telefon</w:t>
            </w:r>
          </w:p>
        </w:tc>
        <w:tc>
          <w:tcPr>
            <w:tcW w:w="5812" w:type="dxa"/>
          </w:tcPr>
          <w:p w14:paraId="5F5E7C7B" w14:textId="288D6B83" w:rsidR="515E318A" w:rsidRDefault="00B76D54" w:rsidP="515E318A">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972 341 569</w:t>
            </w:r>
          </w:p>
        </w:tc>
      </w:tr>
    </w:tbl>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18C8C20" w14:textId="77777777" w:rsidR="00142A33" w:rsidRPr="00F763E9" w:rsidRDefault="00142A33" w:rsidP="00142A33">
      <w:pPr>
        <w:pStyle w:val="Tabulka"/>
      </w:pPr>
    </w:p>
    <w:p w14:paraId="256CBDEB" w14:textId="77777777" w:rsidR="00142A33" w:rsidRPr="00F763E9" w:rsidRDefault="00142A33" w:rsidP="00142A33">
      <w:pPr>
        <w:pStyle w:val="Tabulka"/>
      </w:pPr>
    </w:p>
    <w:p w14:paraId="380C4A08" w14:textId="2361628A" w:rsidR="00142A33" w:rsidRPr="00F763E9" w:rsidRDefault="00142A33" w:rsidP="00142A33">
      <w:pPr>
        <w:pStyle w:val="Nadpistabulky"/>
        <w:rPr>
          <w:sz w:val="18"/>
          <w:szCs w:val="18"/>
        </w:rPr>
      </w:pPr>
      <w:r w:rsidRPr="00F763E9">
        <w:rPr>
          <w:sz w:val="18"/>
          <w:szCs w:val="18"/>
        </w:rPr>
        <w:t xml:space="preserve">Specialista (vedoucí prací) na </w:t>
      </w:r>
      <w:r w:rsidR="00C706DE">
        <w:rPr>
          <w:sz w:val="18"/>
          <w:szCs w:val="18"/>
        </w:rPr>
        <w:t xml:space="preserve">zabezpečovací a </w:t>
      </w:r>
      <w:r w:rsidRPr="00F763E9">
        <w:rPr>
          <w:sz w:val="18"/>
          <w:szCs w:val="18"/>
        </w:rPr>
        <w:t>sdělovací zařízení</w:t>
      </w:r>
    </w:p>
    <w:tbl>
      <w:tblPr>
        <w:tblStyle w:val="Mkatabulky"/>
        <w:tblW w:w="8868" w:type="dxa"/>
        <w:tblLook w:val="04A0" w:firstRow="1" w:lastRow="0" w:firstColumn="1" w:lastColumn="0" w:noHBand="0" w:noVBand="1"/>
      </w:tblPr>
      <w:tblGrid>
        <w:gridCol w:w="3056"/>
        <w:gridCol w:w="5812"/>
      </w:tblGrid>
      <w:tr w:rsidR="00142A33" w:rsidRPr="00F763E9" w14:paraId="7AA59EA1"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80E5FA" w14:textId="77777777" w:rsidR="00142A33" w:rsidRPr="00DC08A0" w:rsidRDefault="00142A33" w:rsidP="009E0C32">
            <w:pPr>
              <w:pStyle w:val="Tabulka"/>
              <w:rPr>
                <w:rStyle w:val="Nadpisvtabulce"/>
              </w:rPr>
            </w:pPr>
            <w:r w:rsidRPr="00DC08A0">
              <w:rPr>
                <w:rStyle w:val="Nadpisvtabulce"/>
              </w:rPr>
              <w:t>Jméno a příjmení</w:t>
            </w:r>
          </w:p>
        </w:tc>
        <w:tc>
          <w:tcPr>
            <w:tcW w:w="5812" w:type="dxa"/>
          </w:tcPr>
          <w:p w14:paraId="4E039630" w14:textId="77777777" w:rsidR="00142A33" w:rsidRPr="00DC08A0"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C08A0">
              <w:rPr>
                <w:sz w:val="18"/>
                <w:highlight w:val="yellow"/>
              </w:rPr>
              <w:t>[VLOŽÍ ZHOTOVITEL]</w:t>
            </w:r>
          </w:p>
        </w:tc>
      </w:tr>
      <w:tr w:rsidR="00142A33" w:rsidRPr="00F763E9" w14:paraId="34258BA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EC3759B" w14:textId="77777777" w:rsidR="00142A33" w:rsidRPr="00DC08A0" w:rsidRDefault="00142A33" w:rsidP="009E0C32">
            <w:pPr>
              <w:pStyle w:val="Tabulka"/>
              <w:rPr>
                <w:sz w:val="18"/>
              </w:rPr>
            </w:pPr>
            <w:r w:rsidRPr="00DC08A0">
              <w:rPr>
                <w:sz w:val="18"/>
              </w:rPr>
              <w:t>Adresa</w:t>
            </w:r>
          </w:p>
        </w:tc>
        <w:tc>
          <w:tcPr>
            <w:tcW w:w="5812" w:type="dxa"/>
          </w:tcPr>
          <w:p w14:paraId="6B83A388" w14:textId="77777777" w:rsidR="00142A33" w:rsidRPr="00DC08A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C08A0">
              <w:rPr>
                <w:sz w:val="18"/>
                <w:highlight w:val="yellow"/>
              </w:rPr>
              <w:t>[VLOŽÍ ZHOTOVITEL]</w:t>
            </w:r>
          </w:p>
        </w:tc>
      </w:tr>
      <w:tr w:rsidR="00142A33" w:rsidRPr="00F763E9" w14:paraId="74B1B75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6B20DF" w14:textId="77777777" w:rsidR="00142A33" w:rsidRPr="00DC08A0" w:rsidRDefault="00142A33" w:rsidP="009E0C32">
            <w:pPr>
              <w:pStyle w:val="Tabulka"/>
              <w:rPr>
                <w:sz w:val="18"/>
              </w:rPr>
            </w:pPr>
            <w:r w:rsidRPr="00DC08A0">
              <w:rPr>
                <w:sz w:val="18"/>
              </w:rPr>
              <w:t>E-mail</w:t>
            </w:r>
          </w:p>
        </w:tc>
        <w:tc>
          <w:tcPr>
            <w:tcW w:w="5812" w:type="dxa"/>
          </w:tcPr>
          <w:p w14:paraId="6BD8BC03" w14:textId="77777777" w:rsidR="00142A33" w:rsidRPr="00DC08A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C08A0">
              <w:rPr>
                <w:sz w:val="18"/>
                <w:highlight w:val="yellow"/>
              </w:rPr>
              <w:t>[VLOŽÍ ZHOTOVITEL]</w:t>
            </w:r>
          </w:p>
        </w:tc>
      </w:tr>
      <w:tr w:rsidR="00142A33" w:rsidRPr="00F763E9" w14:paraId="3A99A45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60D3BFB3" w14:textId="77777777" w:rsidR="00142A33" w:rsidRPr="00DC08A0" w:rsidRDefault="00142A33" w:rsidP="009E0C32">
            <w:pPr>
              <w:pStyle w:val="Tabulka"/>
              <w:rPr>
                <w:sz w:val="18"/>
              </w:rPr>
            </w:pPr>
            <w:r w:rsidRPr="00DC08A0">
              <w:rPr>
                <w:sz w:val="18"/>
              </w:rPr>
              <w:t>Telefon</w:t>
            </w:r>
          </w:p>
        </w:tc>
        <w:tc>
          <w:tcPr>
            <w:tcW w:w="5812" w:type="dxa"/>
          </w:tcPr>
          <w:p w14:paraId="366E254C" w14:textId="77777777" w:rsidR="00142A33" w:rsidRPr="00DC08A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C08A0">
              <w:rPr>
                <w:sz w:val="18"/>
                <w:highlight w:val="yellow"/>
              </w:rPr>
              <w:t>[VLOŽÍ ZHOTOVITEL]</w:t>
            </w:r>
          </w:p>
        </w:tc>
      </w:tr>
    </w:tbl>
    <w:p w14:paraId="08305B19" w14:textId="77777777" w:rsidR="00142A33" w:rsidRDefault="00142A33" w:rsidP="00142A33">
      <w:pPr>
        <w:pStyle w:val="Tabulka"/>
      </w:pPr>
    </w:p>
    <w:p w14:paraId="1A3EF255" w14:textId="77777777" w:rsidR="00C706DE" w:rsidRDefault="00C706DE" w:rsidP="00142A33">
      <w:pPr>
        <w:pStyle w:val="Tabulka"/>
      </w:pPr>
    </w:p>
    <w:p w14:paraId="156D1846" w14:textId="77777777" w:rsidR="00C706DE" w:rsidRDefault="00C706DE" w:rsidP="00142A33">
      <w:pPr>
        <w:pStyle w:val="Tabulka"/>
      </w:pPr>
    </w:p>
    <w:p w14:paraId="18136A79" w14:textId="77777777" w:rsidR="00C706DE" w:rsidRDefault="00C706DE" w:rsidP="00142A33">
      <w:pPr>
        <w:pStyle w:val="Tabulka"/>
      </w:pPr>
    </w:p>
    <w:p w14:paraId="7D759980" w14:textId="77777777" w:rsidR="00C706DE" w:rsidRPr="00F763E9" w:rsidRDefault="00C706DE" w:rsidP="00142A33">
      <w:pPr>
        <w:pStyle w:val="Tabulka"/>
      </w:pPr>
    </w:p>
    <w:p w14:paraId="62010084" w14:textId="677558E3" w:rsidR="00142A33" w:rsidRPr="00F763E9" w:rsidRDefault="00120F37" w:rsidP="00142A33">
      <w:pPr>
        <w:pStyle w:val="Nadpistabulky"/>
        <w:rPr>
          <w:sz w:val="18"/>
          <w:szCs w:val="18"/>
        </w:rPr>
      </w:pPr>
      <w:r>
        <w:rPr>
          <w:sz w:val="18"/>
          <w:szCs w:val="18"/>
        </w:rPr>
        <w:lastRenderedPageBreak/>
        <w:t>Autorizovaný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DC08A0" w:rsidRDefault="00142A33" w:rsidP="009E0C32">
            <w:pPr>
              <w:pStyle w:val="Tabulka"/>
              <w:rPr>
                <w:rStyle w:val="Nadpisvtabulce"/>
              </w:rPr>
            </w:pPr>
            <w:r w:rsidRPr="00DC08A0">
              <w:rPr>
                <w:rStyle w:val="Nadpisvtabulce"/>
              </w:rPr>
              <w:t>Jméno a příjmení</w:t>
            </w:r>
          </w:p>
        </w:tc>
        <w:tc>
          <w:tcPr>
            <w:tcW w:w="5812" w:type="dxa"/>
          </w:tcPr>
          <w:p w14:paraId="014C910A" w14:textId="77777777" w:rsidR="00142A33" w:rsidRPr="00DC08A0"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DC08A0">
              <w:rPr>
                <w:sz w:val="18"/>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DC08A0" w:rsidRDefault="00142A33" w:rsidP="009E0C32">
            <w:pPr>
              <w:pStyle w:val="Tabulka"/>
              <w:rPr>
                <w:sz w:val="18"/>
              </w:rPr>
            </w:pPr>
            <w:r w:rsidRPr="00DC08A0">
              <w:rPr>
                <w:sz w:val="18"/>
              </w:rPr>
              <w:t>Adresa</w:t>
            </w:r>
          </w:p>
        </w:tc>
        <w:tc>
          <w:tcPr>
            <w:tcW w:w="5812" w:type="dxa"/>
          </w:tcPr>
          <w:p w14:paraId="4DEB540C" w14:textId="77777777" w:rsidR="00142A33" w:rsidRPr="00DC08A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C08A0">
              <w:rPr>
                <w:sz w:val="18"/>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DC08A0" w:rsidRDefault="00142A33" w:rsidP="009E0C32">
            <w:pPr>
              <w:pStyle w:val="Tabulka"/>
              <w:rPr>
                <w:sz w:val="18"/>
              </w:rPr>
            </w:pPr>
            <w:r w:rsidRPr="00DC08A0">
              <w:rPr>
                <w:sz w:val="18"/>
              </w:rPr>
              <w:t>E-mail</w:t>
            </w:r>
          </w:p>
        </w:tc>
        <w:tc>
          <w:tcPr>
            <w:tcW w:w="5812" w:type="dxa"/>
          </w:tcPr>
          <w:p w14:paraId="582C7EAD" w14:textId="77777777" w:rsidR="00142A33" w:rsidRPr="00DC08A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C08A0">
              <w:rPr>
                <w:sz w:val="18"/>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DC08A0" w:rsidRDefault="00142A33" w:rsidP="009E0C32">
            <w:pPr>
              <w:pStyle w:val="Tabulka"/>
              <w:rPr>
                <w:sz w:val="18"/>
              </w:rPr>
            </w:pPr>
            <w:r w:rsidRPr="00DC08A0">
              <w:rPr>
                <w:sz w:val="18"/>
              </w:rPr>
              <w:t>Telefon</w:t>
            </w:r>
          </w:p>
        </w:tc>
        <w:tc>
          <w:tcPr>
            <w:tcW w:w="5812" w:type="dxa"/>
          </w:tcPr>
          <w:p w14:paraId="5BF131D9" w14:textId="77777777" w:rsidR="00142A33" w:rsidRPr="00DC08A0"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DC08A0">
              <w:rPr>
                <w:sz w:val="18"/>
                <w:highlight w:val="yellow"/>
              </w:rPr>
              <w:t>[VLOŽÍ ZHOTOVITEL]</w:t>
            </w:r>
          </w:p>
        </w:tc>
      </w:tr>
    </w:tbl>
    <w:p w14:paraId="704CCA3E" w14:textId="77777777" w:rsidR="00142A33" w:rsidRPr="00F95FBD" w:rsidRDefault="00142A33" w:rsidP="00142A33">
      <w:pPr>
        <w:pStyle w:val="Tabulka"/>
      </w:pPr>
    </w:p>
    <w:p w14:paraId="04788138" w14:textId="77777777" w:rsidR="00F95FBD" w:rsidRDefault="00F95FBD" w:rsidP="00165977">
      <w:pPr>
        <w:pStyle w:val="Tabulka"/>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4FECBECB"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rFonts w:eastAsia="Times New Roman" w:cs="Calibri"/>
                <w:sz w:val="18"/>
                <w:lang w:eastAsia="cs-CZ"/>
              </w:rPr>
              <w:t>M</w:t>
            </w:r>
            <w:r w:rsidR="6964CF63" w:rsidRPr="515E318A">
              <w:rPr>
                <w:rFonts w:eastAsia="Times New Roman" w:cs="Calibri"/>
                <w:sz w:val="18"/>
                <w:lang w:eastAsia="cs-CZ"/>
              </w:rPr>
              <w:t xml:space="preserve">inimálně </w:t>
            </w:r>
            <w:r w:rsidR="00C706DE" w:rsidRPr="00C706DE">
              <w:rPr>
                <w:rFonts w:eastAsia="Times New Roman" w:cs="Calibri"/>
                <w:sz w:val="18"/>
                <w:lang w:eastAsia="cs-CZ"/>
              </w:rPr>
              <w:t>14,5</w:t>
            </w:r>
            <w:r w:rsidR="6964CF63" w:rsidRPr="00C706DE">
              <w:rPr>
                <w:rFonts w:eastAsia="Times New Roman" w:cs="Calibri"/>
                <w:color w:val="000000" w:themeColor="text1"/>
                <w:sz w:val="18"/>
                <w:lang w:eastAsia="cs-CZ"/>
              </w:rPr>
              <w:t xml:space="preserve"> mil. Kč</w:t>
            </w:r>
            <w:r w:rsidR="6964CF63" w:rsidRPr="00C706DE">
              <w:rPr>
                <w:rFonts w:eastAsia="Times New Roman" w:cs="Calibri"/>
                <w:sz w:val="18"/>
                <w:lang w:eastAsia="cs-CZ"/>
              </w:rPr>
              <w:t xml:space="preserve"> na jednu pojistnou událost a </w:t>
            </w:r>
            <w:r w:rsidR="00C706DE" w:rsidRPr="00C706DE">
              <w:rPr>
                <w:rFonts w:eastAsia="Times New Roman" w:cs="Calibri"/>
                <w:sz w:val="18"/>
                <w:lang w:eastAsia="cs-CZ"/>
              </w:rPr>
              <w:t>14,5</w:t>
            </w:r>
            <w:r w:rsidR="6964CF63" w:rsidRPr="00C706DE">
              <w:rPr>
                <w:rFonts w:eastAsia="Times New Roman" w:cs="Calibri"/>
                <w:sz w:val="18"/>
                <w:lang w:eastAsia="cs-CZ"/>
              </w:rPr>
              <w:t xml:space="preserve"> mil. Kč v úhrnu</w:t>
            </w:r>
            <w:r w:rsidR="6964CF63" w:rsidRPr="515E318A">
              <w:rPr>
                <w:rFonts w:eastAsia="Times New Roman" w:cs="Calibri"/>
                <w:sz w:val="18"/>
                <w:lang w:eastAsia="cs-CZ"/>
              </w:rPr>
              <w:t xml:space="preserve"> za rok</w:t>
            </w:r>
          </w:p>
        </w:tc>
      </w:tr>
    </w:tbl>
    <w:p w14:paraId="46BC8CF6" w14:textId="77777777" w:rsidR="00ED29F1" w:rsidRDefault="00ED29F1" w:rsidP="00165977">
      <w:pPr>
        <w:pStyle w:val="Tabulka"/>
      </w:pPr>
    </w:p>
    <w:p w14:paraId="00905EF3" w14:textId="30BB09C2" w:rsidR="515E318A" w:rsidRPr="001622B2" w:rsidRDefault="515E318A" w:rsidP="7888D171">
      <w:pPr>
        <w:pStyle w:val="Tabulka"/>
        <w:rPr>
          <w:rFonts w:asciiTheme="majorHAnsi" w:eastAsiaTheme="majorEastAsia" w:hAnsiTheme="majorHAnsi" w:cstheme="majorBidi"/>
        </w:rPr>
      </w:pPr>
    </w:p>
    <w:p w14:paraId="54CB879D" w14:textId="25C3A45C" w:rsidR="515E318A" w:rsidRDefault="515E318A" w:rsidP="515E318A">
      <w:pPr>
        <w:pStyle w:val="Tabulka"/>
        <w:sectPr w:rsidR="515E318A" w:rsidSect="004E70C8">
          <w:headerReference w:type="even" r:id="rId37"/>
          <w:headerReference w:type="default" r:id="rId38"/>
          <w:footerReference w:type="default" r:id="rId39"/>
          <w:headerReference w:type="first" r:id="rId40"/>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w:t>
            </w:r>
            <w:proofErr w:type="gramStart"/>
            <w:r>
              <w:rPr>
                <w:b/>
                <w:sz w:val="18"/>
              </w:rPr>
              <w:t xml:space="preserve">Z  </w:t>
            </w:r>
            <w:r w:rsidRPr="00F762A8">
              <w:rPr>
                <w:b/>
                <w:sz w:val="18"/>
              </w:rPr>
              <w:t>CENY</w:t>
            </w:r>
            <w:proofErr w:type="gramEnd"/>
            <w:r w:rsidRPr="00F762A8">
              <w:rPr>
                <w:b/>
                <w:sz w:val="18"/>
              </w:rPr>
              <w:t xml:space="preserve">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FC4705">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66EC45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proofErr w:type="spellStart"/>
            <w:r w:rsidRPr="515E318A">
              <w:rPr>
                <w:rFonts w:ascii="Verdana" w:eastAsia="Verdana" w:hAnsi="Verdana" w:cs="Verdana"/>
                <w:b/>
                <w:bCs/>
                <w:color w:val="000000" w:themeColor="text1"/>
                <w:sz w:val="20"/>
                <w:szCs w:val="20"/>
              </w:rPr>
              <w:t>xxx</w:t>
            </w:r>
            <w:proofErr w:type="spellEnd"/>
            <w:r w:rsidRPr="515E318A">
              <w:rPr>
                <w:rFonts w:ascii="Verdana" w:eastAsia="Verdana" w:hAnsi="Verdana" w:cs="Verdana"/>
                <w:b/>
                <w:bCs/>
                <w:color w:val="000000" w:themeColor="text1"/>
                <w:sz w:val="20"/>
                <w:szCs w:val="20"/>
              </w:rPr>
              <w:t xml:space="preserve">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proofErr w:type="spellStart"/>
            <w:r w:rsidRPr="515E318A">
              <w:rPr>
                <w:rFonts w:ascii="Verdana" w:eastAsia="Verdana" w:hAnsi="Verdana" w:cs="Verdana"/>
                <w:b/>
                <w:bCs/>
                <w:color w:val="000000" w:themeColor="text1"/>
                <w:sz w:val="20"/>
                <w:szCs w:val="20"/>
              </w:rPr>
              <w:t>přijmení</w:t>
            </w:r>
            <w:proofErr w:type="spellEnd"/>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w:t>
      </w:r>
      <w:proofErr w:type="gramStart"/>
      <w:r w:rsidRPr="515E318A">
        <w:rPr>
          <w:rFonts w:ascii="Verdana" w:eastAsia="Verdana" w:hAnsi="Verdana" w:cs="Verdana"/>
          <w:i/>
          <w:iCs/>
        </w:rPr>
        <w:t>základě</w:t>
      </w:r>
      <w:proofErr w:type="gramEnd"/>
      <w:r w:rsidRPr="515E318A">
        <w:rPr>
          <w:rFonts w:ascii="Verdana" w:eastAsia="Verdana" w:hAnsi="Verdana" w:cs="Verdana"/>
          <w:i/>
          <w:iCs/>
        </w:rPr>
        <w:t xml:space="preserve">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503FD" w14:textId="77777777" w:rsidR="00D6003A" w:rsidRDefault="00D6003A" w:rsidP="00962258">
      <w:pPr>
        <w:spacing w:after="0" w:line="240" w:lineRule="auto"/>
      </w:pPr>
      <w:r>
        <w:separator/>
      </w:r>
    </w:p>
  </w:endnote>
  <w:endnote w:type="continuationSeparator" w:id="0">
    <w:p w14:paraId="5FEC9DDB" w14:textId="77777777" w:rsidR="00D6003A" w:rsidRDefault="00D6003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7351DD57"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4FC421F8"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 xml:space="preserve">SMLOUVA O </w:t>
          </w:r>
          <w:proofErr w:type="gramStart"/>
          <w:r>
            <w:t>DÍLO - Zhotovení</w:t>
          </w:r>
          <w:proofErr w:type="gramEnd"/>
          <w:r>
            <w:t xml:space="preserve">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424C7" w14:textId="442FCD0A" w:rsidR="00421504" w:rsidRDefault="00421504">
    <w:pPr>
      <w:pStyle w:val="Zpat"/>
    </w:pPr>
    <w:r w:rsidRPr="004C7962">
      <w:rPr>
        <w:noProof/>
        <w:lang w:eastAsia="cs-CZ"/>
      </w:rPr>
      <w:drawing>
        <wp:inline distT="0" distB="0" distL="0" distR="0" wp14:anchorId="78D9DC49" wp14:editId="58E4CCB0">
          <wp:extent cx="1098000" cy="630000"/>
          <wp:effectExtent l="0" t="0" r="6985" b="0"/>
          <wp:docPr id="2121039284" name="Obrázek 2121039284"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7332EBB3"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 xml:space="preserve">SMLOUVA O </w:t>
          </w:r>
          <w:proofErr w:type="gramStart"/>
          <w:r>
            <w:t>DÍLO - Zhotovení</w:t>
          </w:r>
          <w:proofErr w:type="gramEnd"/>
          <w:r>
            <w:t xml:space="preserve">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372FCAD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 xml:space="preserve">SMLOUVA O </w:t>
          </w:r>
          <w:proofErr w:type="gramStart"/>
          <w:r>
            <w:t>DÍLO - Zhotovení</w:t>
          </w:r>
          <w:proofErr w:type="gramEnd"/>
          <w:r>
            <w:t xml:space="preserve">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7858D78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 xml:space="preserve">SMLOUVA O </w:t>
          </w:r>
          <w:proofErr w:type="gramStart"/>
          <w:r>
            <w:t>DÍLO - Zhotovení</w:t>
          </w:r>
          <w:proofErr w:type="gramEnd"/>
          <w:r>
            <w:t xml:space="preserve"> stavby</w:t>
          </w:r>
        </w:p>
      </w:tc>
    </w:tr>
  </w:tbl>
  <w:p w14:paraId="4F916A5C"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2FC970A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 xml:space="preserve">SMLOUVA O </w:t>
          </w:r>
          <w:proofErr w:type="gramStart"/>
          <w:r>
            <w:t>DÍLO - Zhotovení</w:t>
          </w:r>
          <w:proofErr w:type="gramEnd"/>
          <w:r>
            <w:t xml:space="preserve"> stavby</w:t>
          </w:r>
        </w:p>
      </w:tc>
    </w:tr>
  </w:tbl>
  <w:p w14:paraId="39DDB202"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37362FF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 xml:space="preserve">SMLOUVA O </w:t>
          </w:r>
          <w:proofErr w:type="gramStart"/>
          <w:r>
            <w:t>DÍLO - Zhotovení</w:t>
          </w:r>
          <w:proofErr w:type="gramEnd"/>
          <w:r>
            <w:t xml:space="preserve"> stavby</w:t>
          </w:r>
        </w:p>
      </w:tc>
    </w:tr>
  </w:tbl>
  <w:p w14:paraId="05421947"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1208F3D5"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 xml:space="preserve">SMLOUVA O </w:t>
          </w:r>
          <w:proofErr w:type="gramStart"/>
          <w:r>
            <w:t>DÍLO - Zhotovení</w:t>
          </w:r>
          <w:proofErr w:type="gramEnd"/>
          <w:r>
            <w:t xml:space="preserve"> stavby</w:t>
          </w:r>
        </w:p>
      </w:tc>
    </w:tr>
  </w:tbl>
  <w:p w14:paraId="2B76B789"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006DE69"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F63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 xml:space="preserve">SMLOUVA O </w:t>
          </w:r>
          <w:proofErr w:type="gramStart"/>
          <w:r>
            <w:t>DÍLO - Zhotovení</w:t>
          </w:r>
          <w:proofErr w:type="gramEnd"/>
          <w:r>
            <w:t xml:space="preserve"> stavby</w:t>
          </w:r>
        </w:p>
      </w:tc>
    </w:tr>
  </w:tbl>
  <w:p w14:paraId="67D758D4"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16B6" w14:textId="77777777" w:rsidR="00D6003A" w:rsidRDefault="00D6003A" w:rsidP="00962258">
      <w:pPr>
        <w:spacing w:after="0" w:line="240" w:lineRule="auto"/>
      </w:pPr>
      <w:r>
        <w:separator/>
      </w:r>
    </w:p>
  </w:footnote>
  <w:footnote w:type="continuationSeparator" w:id="0">
    <w:p w14:paraId="617E6052" w14:textId="77777777" w:rsidR="00D6003A" w:rsidRDefault="00D6003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29647585"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61A3912"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3CE70792"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0D7AD917"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6B894DCE"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3156D72B"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5F49E804"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22061B16"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1B157A6B"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749F3732"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5AAE87DE"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1959E9A1"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DF56849"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1A69029"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674BCA8E"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0696EE97"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2A472659"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31E145FF"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2853CCB7"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7531FA3D"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510984A1"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33B20F8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4BAFD603"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003350CF"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129F314F"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370C1087"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F1CE074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23E0B9C"/>
    <w:multiLevelType w:val="hybridMultilevel"/>
    <w:tmpl w:val="3FC6E944"/>
    <w:lvl w:ilvl="0" w:tplc="77CC6512">
      <w:start w:val="1"/>
      <w:numFmt w:val="bullet"/>
      <w:lvlText w:val="­"/>
      <w:lvlJc w:val="left"/>
      <w:pPr>
        <w:ind w:left="1797" w:hanging="360"/>
      </w:pPr>
      <w:rPr>
        <w:rFonts w:ascii="Verdana" w:hAnsi="Verdana"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5"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8"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4"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5"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1"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3"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4"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7"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9"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1"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2"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3"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4"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2"/>
  </w:num>
  <w:num w:numId="2" w16cid:durableId="618222431">
    <w:abstractNumId w:val="23"/>
  </w:num>
  <w:num w:numId="3" w16cid:durableId="1397892987">
    <w:abstractNumId w:val="14"/>
  </w:num>
  <w:num w:numId="4" w16cid:durableId="2079596923">
    <w:abstractNumId w:val="33"/>
  </w:num>
  <w:num w:numId="5" w16cid:durableId="115220466">
    <w:abstractNumId w:val="26"/>
  </w:num>
  <w:num w:numId="6" w16cid:durableId="1679455352">
    <w:abstractNumId w:val="10"/>
  </w:num>
  <w:num w:numId="7" w16cid:durableId="1023822748">
    <w:abstractNumId w:val="3"/>
  </w:num>
  <w:num w:numId="8" w16cid:durableId="375738100">
    <w:abstractNumId w:val="34"/>
  </w:num>
  <w:num w:numId="9" w16cid:durableId="72239431">
    <w:abstractNumId w:val="13"/>
  </w:num>
  <w:num w:numId="10" w16cid:durableId="13835579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7"/>
  </w:num>
  <w:num w:numId="12" w16cid:durableId="773404437">
    <w:abstractNumId w:val="25"/>
  </w:num>
  <w:num w:numId="13" w16cid:durableId="287785005">
    <w:abstractNumId w:val="29"/>
  </w:num>
  <w:num w:numId="14" w16cid:durableId="235094282">
    <w:abstractNumId w:val="1"/>
  </w:num>
  <w:num w:numId="15" w16cid:durableId="560599000">
    <w:abstractNumId w:val="8"/>
  </w:num>
  <w:num w:numId="16" w16cid:durableId="334039040">
    <w:abstractNumId w:val="35"/>
  </w:num>
  <w:num w:numId="17" w16cid:durableId="1595550129">
    <w:abstractNumId w:val="1"/>
  </w:num>
  <w:num w:numId="18" w16cid:durableId="239289126">
    <w:abstractNumId w:val="8"/>
  </w:num>
  <w:num w:numId="19" w16cid:durableId="1019043883">
    <w:abstractNumId w:val="8"/>
  </w:num>
  <w:num w:numId="20" w16cid:durableId="1891644436">
    <w:abstractNumId w:val="17"/>
  </w:num>
  <w:num w:numId="21" w16cid:durableId="1135297128">
    <w:abstractNumId w:val="17"/>
  </w:num>
  <w:num w:numId="22" w16cid:durableId="184756146">
    <w:abstractNumId w:val="17"/>
  </w:num>
  <w:num w:numId="23" w16cid:durableId="466170559">
    <w:abstractNumId w:val="25"/>
  </w:num>
  <w:num w:numId="24" w16cid:durableId="302470645">
    <w:abstractNumId w:val="25"/>
  </w:num>
  <w:num w:numId="25" w16cid:durableId="2043162099">
    <w:abstractNumId w:val="25"/>
  </w:num>
  <w:num w:numId="26" w16cid:durableId="1348554867">
    <w:abstractNumId w:val="29"/>
  </w:num>
  <w:num w:numId="27" w16cid:durableId="1150485236">
    <w:abstractNumId w:val="1"/>
  </w:num>
  <w:num w:numId="28" w16cid:durableId="1941376029">
    <w:abstractNumId w:val="1"/>
  </w:num>
  <w:num w:numId="29" w16cid:durableId="1050611883">
    <w:abstractNumId w:val="8"/>
  </w:num>
  <w:num w:numId="30" w16cid:durableId="2055764854">
    <w:abstractNumId w:val="8"/>
  </w:num>
  <w:num w:numId="31" w16cid:durableId="648827276">
    <w:abstractNumId w:val="35"/>
  </w:num>
  <w:num w:numId="32" w16cid:durableId="1939368543">
    <w:abstractNumId w:val="19"/>
  </w:num>
  <w:num w:numId="33" w16cid:durableId="767623516">
    <w:abstractNumId w:val="7"/>
  </w:num>
  <w:num w:numId="34" w16cid:durableId="21399059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20"/>
  </w:num>
  <w:num w:numId="36" w16cid:durableId="1242369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7"/>
  </w:num>
  <w:num w:numId="38" w16cid:durableId="18707976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1"/>
  </w:num>
  <w:num w:numId="40" w16cid:durableId="1818570308">
    <w:abstractNumId w:val="15"/>
  </w:num>
  <w:num w:numId="41" w16cid:durableId="512374916">
    <w:abstractNumId w:val="9"/>
  </w:num>
  <w:num w:numId="42" w16cid:durableId="1572352602">
    <w:abstractNumId w:val="18"/>
  </w:num>
  <w:num w:numId="43" w16cid:durableId="15745825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6"/>
  </w:num>
  <w:num w:numId="46" w16cid:durableId="1126659895">
    <w:abstractNumId w:val="6"/>
  </w:num>
  <w:num w:numId="47" w16cid:durableId="849031433">
    <w:abstractNumId w:val="1"/>
  </w:num>
  <w:num w:numId="48" w16cid:durableId="1077050986">
    <w:abstractNumId w:val="28"/>
  </w:num>
  <w:num w:numId="49" w16cid:durableId="97917940">
    <w:abstractNumId w:val="21"/>
  </w:num>
  <w:num w:numId="50" w16cid:durableId="1787239147">
    <w:abstractNumId w:val="12"/>
  </w:num>
  <w:num w:numId="51" w16cid:durableId="771899924">
    <w:abstractNumId w:val="24"/>
  </w:num>
  <w:num w:numId="52" w16cid:durableId="934168747">
    <w:abstractNumId w:val="5"/>
  </w:num>
  <w:num w:numId="53" w16cid:durableId="1425607916">
    <w:abstractNumId w:val="2"/>
  </w:num>
  <w:num w:numId="54" w16cid:durableId="6112090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2"/>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1"/>
  </w:num>
  <w:num w:numId="58" w16cid:durableId="1613323385">
    <w:abstractNumId w:val="25"/>
  </w:num>
  <w:num w:numId="59" w16cid:durableId="1263684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30"/>
  </w:num>
  <w:num w:numId="63" w16cid:durableId="83764824">
    <w:abstractNumId w:val="1"/>
  </w:num>
  <w:num w:numId="64" w16cid:durableId="4704467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6"/>
  </w:num>
  <w:num w:numId="66" w16cid:durableId="396125682">
    <w:abstractNumId w:val="1"/>
  </w:num>
  <w:num w:numId="67" w16cid:durableId="1000306983">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4526"/>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824F4"/>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2036"/>
    <w:rsid w:val="000E79BC"/>
    <w:rsid w:val="000F23D7"/>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2710"/>
    <w:rsid w:val="00183847"/>
    <w:rsid w:val="001849FD"/>
    <w:rsid w:val="001913F8"/>
    <w:rsid w:val="00191F90"/>
    <w:rsid w:val="00192956"/>
    <w:rsid w:val="001A07D9"/>
    <w:rsid w:val="001A4E40"/>
    <w:rsid w:val="001A50EF"/>
    <w:rsid w:val="001B210D"/>
    <w:rsid w:val="001B290F"/>
    <w:rsid w:val="001B4E74"/>
    <w:rsid w:val="001C2F27"/>
    <w:rsid w:val="001C3314"/>
    <w:rsid w:val="001C52BE"/>
    <w:rsid w:val="001C645F"/>
    <w:rsid w:val="001C703A"/>
    <w:rsid w:val="001D644C"/>
    <w:rsid w:val="001E03D3"/>
    <w:rsid w:val="001E678E"/>
    <w:rsid w:val="001F04EE"/>
    <w:rsid w:val="001F3902"/>
    <w:rsid w:val="001F3C06"/>
    <w:rsid w:val="001F4CC0"/>
    <w:rsid w:val="001F526D"/>
    <w:rsid w:val="002006C4"/>
    <w:rsid w:val="00200AB5"/>
    <w:rsid w:val="0020284A"/>
    <w:rsid w:val="002038D5"/>
    <w:rsid w:val="00204746"/>
    <w:rsid w:val="002071BB"/>
    <w:rsid w:val="002079B7"/>
    <w:rsid w:val="00207DF5"/>
    <w:rsid w:val="00212708"/>
    <w:rsid w:val="00214C3E"/>
    <w:rsid w:val="00220500"/>
    <w:rsid w:val="0022268C"/>
    <w:rsid w:val="00223010"/>
    <w:rsid w:val="00226CE0"/>
    <w:rsid w:val="0023396F"/>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2574"/>
    <w:rsid w:val="002D6DDE"/>
    <w:rsid w:val="002D7672"/>
    <w:rsid w:val="002D7FD6"/>
    <w:rsid w:val="002E0CD7"/>
    <w:rsid w:val="002E0CFB"/>
    <w:rsid w:val="002E3D1F"/>
    <w:rsid w:val="002E5193"/>
    <w:rsid w:val="002E5C7B"/>
    <w:rsid w:val="002E65D8"/>
    <w:rsid w:val="002F4333"/>
    <w:rsid w:val="002F6676"/>
    <w:rsid w:val="00301BAF"/>
    <w:rsid w:val="00301DDD"/>
    <w:rsid w:val="00302B14"/>
    <w:rsid w:val="003045CF"/>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86F5C"/>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1727D"/>
    <w:rsid w:val="00420F87"/>
    <w:rsid w:val="00421504"/>
    <w:rsid w:val="00421CBF"/>
    <w:rsid w:val="00423650"/>
    <w:rsid w:val="00427794"/>
    <w:rsid w:val="004337B6"/>
    <w:rsid w:val="00433FCF"/>
    <w:rsid w:val="0043462B"/>
    <w:rsid w:val="00436001"/>
    <w:rsid w:val="00436F55"/>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361"/>
    <w:rsid w:val="00491827"/>
    <w:rsid w:val="00495FB5"/>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0EFE"/>
    <w:rsid w:val="00511AB9"/>
    <w:rsid w:val="0051246F"/>
    <w:rsid w:val="00523BB5"/>
    <w:rsid w:val="00523EA7"/>
    <w:rsid w:val="00524012"/>
    <w:rsid w:val="0052540B"/>
    <w:rsid w:val="00525E91"/>
    <w:rsid w:val="00531F18"/>
    <w:rsid w:val="005322DF"/>
    <w:rsid w:val="005331E2"/>
    <w:rsid w:val="0053433B"/>
    <w:rsid w:val="005406EB"/>
    <w:rsid w:val="00541039"/>
    <w:rsid w:val="00544B7F"/>
    <w:rsid w:val="00544E38"/>
    <w:rsid w:val="005478B0"/>
    <w:rsid w:val="005523E7"/>
    <w:rsid w:val="00553375"/>
    <w:rsid w:val="00555884"/>
    <w:rsid w:val="00562983"/>
    <w:rsid w:val="0057263B"/>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7DA"/>
    <w:rsid w:val="00601A8C"/>
    <w:rsid w:val="00602AE2"/>
    <w:rsid w:val="00602FFE"/>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3E9"/>
    <w:rsid w:val="00656D4A"/>
    <w:rsid w:val="00660AD3"/>
    <w:rsid w:val="00672E9B"/>
    <w:rsid w:val="006733B3"/>
    <w:rsid w:val="006776B6"/>
    <w:rsid w:val="0068110C"/>
    <w:rsid w:val="006867C0"/>
    <w:rsid w:val="00686F4E"/>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1C3"/>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735C"/>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47F9"/>
    <w:rsid w:val="007753B2"/>
    <w:rsid w:val="00775CFC"/>
    <w:rsid w:val="0077673A"/>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86423"/>
    <w:rsid w:val="00892911"/>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85"/>
    <w:rsid w:val="00992D9C"/>
    <w:rsid w:val="009937BC"/>
    <w:rsid w:val="00996CB8"/>
    <w:rsid w:val="00997FAB"/>
    <w:rsid w:val="009A4A68"/>
    <w:rsid w:val="009A53FC"/>
    <w:rsid w:val="009A6056"/>
    <w:rsid w:val="009B2E97"/>
    <w:rsid w:val="009B4201"/>
    <w:rsid w:val="009B5146"/>
    <w:rsid w:val="009C418E"/>
    <w:rsid w:val="009C442C"/>
    <w:rsid w:val="009C4892"/>
    <w:rsid w:val="009D0C52"/>
    <w:rsid w:val="009D1EA2"/>
    <w:rsid w:val="009D381B"/>
    <w:rsid w:val="009E07F4"/>
    <w:rsid w:val="009E0C32"/>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2FE3"/>
    <w:rsid w:val="00A94C2F"/>
    <w:rsid w:val="00A97954"/>
    <w:rsid w:val="00AA05B3"/>
    <w:rsid w:val="00AA225C"/>
    <w:rsid w:val="00AA4CBB"/>
    <w:rsid w:val="00AA5692"/>
    <w:rsid w:val="00AA65FA"/>
    <w:rsid w:val="00AA7351"/>
    <w:rsid w:val="00AA7908"/>
    <w:rsid w:val="00AA7AB8"/>
    <w:rsid w:val="00AA7B06"/>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6D54"/>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2AE8"/>
    <w:rsid w:val="00BD48EC"/>
    <w:rsid w:val="00BD7C9B"/>
    <w:rsid w:val="00BD7E91"/>
    <w:rsid w:val="00BD7F0D"/>
    <w:rsid w:val="00BE7F36"/>
    <w:rsid w:val="00BEE370"/>
    <w:rsid w:val="00BF788D"/>
    <w:rsid w:val="00BF7C47"/>
    <w:rsid w:val="00C02D0A"/>
    <w:rsid w:val="00C03A6E"/>
    <w:rsid w:val="00C04BE6"/>
    <w:rsid w:val="00C1242D"/>
    <w:rsid w:val="00C13F77"/>
    <w:rsid w:val="00C14170"/>
    <w:rsid w:val="00C15E29"/>
    <w:rsid w:val="00C1645C"/>
    <w:rsid w:val="00C175F5"/>
    <w:rsid w:val="00C2029D"/>
    <w:rsid w:val="00C226C0"/>
    <w:rsid w:val="00C23D4E"/>
    <w:rsid w:val="00C2475B"/>
    <w:rsid w:val="00C26A57"/>
    <w:rsid w:val="00C31ADE"/>
    <w:rsid w:val="00C33863"/>
    <w:rsid w:val="00C37459"/>
    <w:rsid w:val="00C40E68"/>
    <w:rsid w:val="00C42DDB"/>
    <w:rsid w:val="00C42FE6"/>
    <w:rsid w:val="00C44F6A"/>
    <w:rsid w:val="00C45470"/>
    <w:rsid w:val="00C45D61"/>
    <w:rsid w:val="00C55CEB"/>
    <w:rsid w:val="00C6198E"/>
    <w:rsid w:val="00C6375A"/>
    <w:rsid w:val="00C65F7D"/>
    <w:rsid w:val="00C67B70"/>
    <w:rsid w:val="00C706DE"/>
    <w:rsid w:val="00C708EA"/>
    <w:rsid w:val="00C72232"/>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79"/>
    <w:rsid w:val="00CD6984"/>
    <w:rsid w:val="00CE77F0"/>
    <w:rsid w:val="00CF2469"/>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6003A"/>
    <w:rsid w:val="00D60332"/>
    <w:rsid w:val="00D60D05"/>
    <w:rsid w:val="00D6163D"/>
    <w:rsid w:val="00D6198A"/>
    <w:rsid w:val="00D61CC8"/>
    <w:rsid w:val="00D62A9D"/>
    <w:rsid w:val="00D6406B"/>
    <w:rsid w:val="00D65B4A"/>
    <w:rsid w:val="00D65C88"/>
    <w:rsid w:val="00D7517F"/>
    <w:rsid w:val="00D831A3"/>
    <w:rsid w:val="00D840D3"/>
    <w:rsid w:val="00D91079"/>
    <w:rsid w:val="00D97BE3"/>
    <w:rsid w:val="00DA3711"/>
    <w:rsid w:val="00DA48EC"/>
    <w:rsid w:val="00DA541F"/>
    <w:rsid w:val="00DA5B8D"/>
    <w:rsid w:val="00DA6644"/>
    <w:rsid w:val="00DA77B8"/>
    <w:rsid w:val="00DB21B2"/>
    <w:rsid w:val="00DB59A4"/>
    <w:rsid w:val="00DC08A0"/>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702"/>
    <w:rsid w:val="00F44CC7"/>
    <w:rsid w:val="00F45607"/>
    <w:rsid w:val="00F47228"/>
    <w:rsid w:val="00F4722B"/>
    <w:rsid w:val="00F51430"/>
    <w:rsid w:val="00F53AFB"/>
    <w:rsid w:val="00F54432"/>
    <w:rsid w:val="00F544A8"/>
    <w:rsid w:val="00F54FDF"/>
    <w:rsid w:val="00F572AF"/>
    <w:rsid w:val="00F6173D"/>
    <w:rsid w:val="00F62989"/>
    <w:rsid w:val="00F62C28"/>
    <w:rsid w:val="00F64047"/>
    <w:rsid w:val="00F64119"/>
    <w:rsid w:val="00F659EB"/>
    <w:rsid w:val="00F67C48"/>
    <w:rsid w:val="00F7121E"/>
    <w:rsid w:val="00F731A5"/>
    <w:rsid w:val="00F762A8"/>
    <w:rsid w:val="00F762F9"/>
    <w:rsid w:val="00F763E9"/>
    <w:rsid w:val="00F76C5B"/>
    <w:rsid w:val="00F837E5"/>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4705"/>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A8A"/>
    <w:rsid w:val="00FF3D6E"/>
    <w:rsid w:val="00FF634D"/>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footer" Target="footer10.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26.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27</Pages>
  <Words>6927</Words>
  <Characters>40871</Characters>
  <Application>Microsoft Office Word</Application>
  <DocSecurity>0</DocSecurity>
  <Lines>340</Lines>
  <Paragraphs>95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Malínská Hana</cp:lastModifiedBy>
  <cp:revision>4</cp:revision>
  <dcterms:created xsi:type="dcterms:W3CDTF">2026-07-21T04:09:00Z</dcterms:created>
  <dcterms:modified xsi:type="dcterms:W3CDTF">2026-07-28T07:07:00Z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